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D3DDFD" w14:textId="77777777" w:rsidR="00A73C3B" w:rsidRDefault="00000000">
      <w:pPr>
        <w:shd w:val="clear" w:color="auto" w:fill="1F4E79"/>
        <w:jc w:val="both"/>
        <w:rPr>
          <w:b/>
          <w:sz w:val="40"/>
          <w:szCs w:val="40"/>
          <w:u w:val="single"/>
        </w:rPr>
      </w:pPr>
      <w:bookmarkStart w:id="0" w:name="_heading=h.gjdgxs" w:colFirst="0" w:colLast="0"/>
      <w:bookmarkEnd w:id="0"/>
      <w:r>
        <w:rPr>
          <w:b/>
          <w:color w:val="FFFFFF"/>
          <w:sz w:val="36"/>
          <w:szCs w:val="36"/>
          <w:u w:val="single"/>
        </w:rPr>
        <w:t>Education</w:t>
      </w:r>
      <w:r>
        <w:rPr>
          <w:b/>
          <w:sz w:val="40"/>
          <w:szCs w:val="40"/>
          <w:u w:val="single"/>
        </w:rPr>
        <w:t xml:space="preserve"> </w:t>
      </w:r>
      <w:r>
        <w:rPr>
          <w:b/>
          <w:color w:val="FFFFFF"/>
          <w:sz w:val="36"/>
          <w:szCs w:val="36"/>
          <w:u w:val="single"/>
        </w:rPr>
        <w:t>Agents Policy and Procedures</w:t>
      </w:r>
    </w:p>
    <w:p w14:paraId="3FD3DDFE" w14:textId="77777777" w:rsidR="00A73C3B" w:rsidRDefault="00A73C3B">
      <w:pPr>
        <w:spacing w:before="60" w:after="60" w:line="276" w:lineRule="auto"/>
        <w:ind w:left="1440"/>
        <w:jc w:val="both"/>
        <w:rPr>
          <w:sz w:val="24"/>
          <w:szCs w:val="24"/>
        </w:rPr>
      </w:pPr>
    </w:p>
    <w:tbl>
      <w:tblPr>
        <w:tblStyle w:val="a"/>
        <w:tblW w:w="9026" w:type="dxa"/>
        <w:tblLayout w:type="fixed"/>
        <w:tblLook w:val="0400" w:firstRow="0" w:lastRow="0" w:firstColumn="0" w:lastColumn="0" w:noHBand="0" w:noVBand="1"/>
      </w:tblPr>
      <w:tblGrid>
        <w:gridCol w:w="9026"/>
      </w:tblGrid>
      <w:tr w:rsidR="00A73C3B" w14:paraId="3FD3DE00" w14:textId="77777777">
        <w:tc>
          <w:tcPr>
            <w:tcW w:w="9026" w:type="dxa"/>
            <w:shd w:val="clear" w:color="auto" w:fill="1F4E79"/>
          </w:tcPr>
          <w:p w14:paraId="3FD3DDFF" w14:textId="77777777" w:rsidR="00A73C3B" w:rsidRDefault="00000000">
            <w:pPr>
              <w:spacing w:before="60" w:after="60" w:line="276" w:lineRule="auto"/>
              <w:jc w:val="both"/>
              <w:rPr>
                <w:b/>
                <w:color w:val="FFFFFF"/>
                <w:sz w:val="24"/>
                <w:szCs w:val="24"/>
              </w:rPr>
            </w:pPr>
            <w:r>
              <w:rPr>
                <w:b/>
                <w:color w:val="FFFFFF"/>
                <w:sz w:val="24"/>
                <w:szCs w:val="24"/>
              </w:rPr>
              <w:t>Policy</w:t>
            </w:r>
          </w:p>
        </w:tc>
      </w:tr>
    </w:tbl>
    <w:p w14:paraId="3FD3DE01" w14:textId="77777777" w:rsidR="00A73C3B" w:rsidRDefault="00000000">
      <w:pPr>
        <w:spacing w:before="60" w:after="60" w:line="276" w:lineRule="auto"/>
        <w:jc w:val="both"/>
        <w:rPr>
          <w:sz w:val="24"/>
          <w:szCs w:val="24"/>
        </w:rPr>
      </w:pPr>
      <w:r>
        <w:rPr>
          <w:sz w:val="24"/>
          <w:szCs w:val="24"/>
        </w:rPr>
        <w:t xml:space="preserve">Education agents who are accepted by Acute Education Pty Ltd T/As Berry International College for the recruitment of students’ are required to enter into a written agreement with Berry International College which specifies the obligations of the agent and the obligations of Berry International College.  Berry International College will thoroughly check the suitability of agents before entering into agreements with them. </w:t>
      </w:r>
    </w:p>
    <w:p w14:paraId="3FD3DE02" w14:textId="77777777" w:rsidR="00A73C3B" w:rsidRDefault="00000000">
      <w:pPr>
        <w:spacing w:before="60" w:after="60" w:line="276" w:lineRule="auto"/>
        <w:jc w:val="both"/>
        <w:rPr>
          <w:sz w:val="24"/>
          <w:szCs w:val="24"/>
        </w:rPr>
      </w:pPr>
      <w:r>
        <w:rPr>
          <w:sz w:val="24"/>
          <w:szCs w:val="24"/>
        </w:rPr>
        <w:t xml:space="preserve">Berry International College will ensure that education agents with whom agreements are entered have an appropriate knowledge and understanding of the Australian international education industry.  Berry International College will ensure that it does not enter into agreements with agents who are dishonest or lack integrity.  </w:t>
      </w:r>
    </w:p>
    <w:p w14:paraId="3FD3DE03" w14:textId="77777777" w:rsidR="00A73C3B" w:rsidRDefault="00000000">
      <w:pPr>
        <w:spacing w:before="60" w:after="60" w:line="276" w:lineRule="auto"/>
        <w:jc w:val="both"/>
        <w:rPr>
          <w:sz w:val="24"/>
          <w:szCs w:val="24"/>
        </w:rPr>
      </w:pPr>
      <w:r>
        <w:rPr>
          <w:sz w:val="24"/>
          <w:szCs w:val="24"/>
        </w:rPr>
        <w:t>Berry International College will monitor the performance of agents to ensure that they provide applicants with necessary pre-enrolment information.  Berry International College will not accept students from an education agent who is known or reasonably suspected by Berry International College of providing immigration advice where not authorised to do so under the Migration Act 1958.</w:t>
      </w:r>
    </w:p>
    <w:p w14:paraId="3FD3DE04" w14:textId="77777777" w:rsidR="00A73C3B" w:rsidRDefault="00000000">
      <w:pPr>
        <w:spacing w:before="60" w:after="60" w:line="276" w:lineRule="auto"/>
        <w:jc w:val="both"/>
        <w:rPr>
          <w:sz w:val="24"/>
          <w:szCs w:val="24"/>
        </w:rPr>
      </w:pPr>
      <w:r>
        <w:rPr>
          <w:sz w:val="24"/>
          <w:szCs w:val="24"/>
        </w:rPr>
        <w:t>Berry International College will provide education agents with current and accurate marketing information.</w:t>
      </w:r>
    </w:p>
    <w:p w14:paraId="3FD3DE05" w14:textId="77777777" w:rsidR="00A73C3B" w:rsidRDefault="00000000">
      <w:pPr>
        <w:spacing w:before="60" w:after="60" w:line="276" w:lineRule="auto"/>
        <w:jc w:val="both"/>
        <w:rPr>
          <w:sz w:val="24"/>
          <w:szCs w:val="24"/>
        </w:rPr>
      </w:pPr>
      <w:r>
        <w:rPr>
          <w:sz w:val="24"/>
          <w:szCs w:val="24"/>
        </w:rPr>
        <w:t>Agent agreements may be terminated by Berry International College if agents take negligent, unethical or incompetent action.</w:t>
      </w:r>
    </w:p>
    <w:p w14:paraId="3FD3DE06" w14:textId="77777777" w:rsidR="00A73C3B" w:rsidRDefault="00A73C3B">
      <w:pPr>
        <w:spacing w:before="60" w:after="60" w:line="276" w:lineRule="auto"/>
        <w:jc w:val="both"/>
        <w:rPr>
          <w:sz w:val="24"/>
          <w:szCs w:val="24"/>
        </w:rPr>
      </w:pPr>
    </w:p>
    <w:tbl>
      <w:tblPr>
        <w:tblStyle w:val="a0"/>
        <w:tblW w:w="9026" w:type="dxa"/>
        <w:tblLayout w:type="fixed"/>
        <w:tblLook w:val="0400" w:firstRow="0" w:lastRow="0" w:firstColumn="0" w:lastColumn="0" w:noHBand="0" w:noVBand="1"/>
      </w:tblPr>
      <w:tblGrid>
        <w:gridCol w:w="9026"/>
      </w:tblGrid>
      <w:tr w:rsidR="00A73C3B" w14:paraId="3FD3DE08" w14:textId="77777777">
        <w:tc>
          <w:tcPr>
            <w:tcW w:w="9026" w:type="dxa"/>
            <w:shd w:val="clear" w:color="auto" w:fill="1F4E79"/>
          </w:tcPr>
          <w:p w14:paraId="3FD3DE07" w14:textId="77777777" w:rsidR="00A73C3B" w:rsidRDefault="00000000">
            <w:pPr>
              <w:spacing w:before="60" w:after="60" w:line="276" w:lineRule="auto"/>
              <w:jc w:val="both"/>
              <w:rPr>
                <w:b/>
                <w:color w:val="FFFFFF"/>
                <w:sz w:val="24"/>
                <w:szCs w:val="24"/>
              </w:rPr>
            </w:pPr>
            <w:r>
              <w:rPr>
                <w:b/>
                <w:color w:val="FFFFFF"/>
                <w:sz w:val="24"/>
                <w:szCs w:val="24"/>
              </w:rPr>
              <w:t>Procedures</w:t>
            </w:r>
          </w:p>
        </w:tc>
      </w:tr>
    </w:tbl>
    <w:p w14:paraId="3FD3DE09" w14:textId="77777777" w:rsidR="00A73C3B" w:rsidRDefault="00000000">
      <w:pPr>
        <w:keepNext/>
        <w:keepLines/>
        <w:spacing w:before="60" w:after="0" w:line="276" w:lineRule="auto"/>
        <w:jc w:val="both"/>
        <w:rPr>
          <w:b/>
          <w:sz w:val="24"/>
          <w:szCs w:val="24"/>
        </w:rPr>
      </w:pPr>
      <w:bookmarkStart w:id="1" w:name="_heading=h.30j0zll" w:colFirst="0" w:colLast="0"/>
      <w:bookmarkEnd w:id="1"/>
      <w:r>
        <w:rPr>
          <w:b/>
          <w:sz w:val="24"/>
          <w:szCs w:val="24"/>
        </w:rPr>
        <w:t>Agent selection</w:t>
      </w:r>
    </w:p>
    <w:p w14:paraId="3FD3DE0A" w14:textId="77777777" w:rsidR="00A73C3B" w:rsidRDefault="00000000">
      <w:pPr>
        <w:spacing w:before="60" w:after="60" w:line="276" w:lineRule="auto"/>
        <w:jc w:val="both"/>
        <w:rPr>
          <w:sz w:val="24"/>
          <w:szCs w:val="24"/>
        </w:rPr>
      </w:pPr>
      <w:r>
        <w:rPr>
          <w:sz w:val="24"/>
          <w:szCs w:val="24"/>
        </w:rPr>
        <w:t>Organisations who wish to be agents for Berry International College must apply using Berry International College agent application form, providing details of other reputable education institutions as referees. If Berry International College approaches the agent then the agent does not need to fill out an application form, and can directly sign the agent agreement.</w:t>
      </w:r>
    </w:p>
    <w:p w14:paraId="3FD3DE0B" w14:textId="77777777" w:rsidR="00A73C3B" w:rsidRDefault="00000000">
      <w:pPr>
        <w:spacing w:before="60" w:after="60" w:line="276" w:lineRule="auto"/>
        <w:jc w:val="both"/>
        <w:rPr>
          <w:sz w:val="24"/>
          <w:szCs w:val="24"/>
        </w:rPr>
      </w:pPr>
      <w:r>
        <w:rPr>
          <w:sz w:val="24"/>
          <w:szCs w:val="24"/>
        </w:rPr>
        <w:t>Agents are selected by Berry International College based upon their:</w:t>
      </w:r>
    </w:p>
    <w:p w14:paraId="3FD3DE0C" w14:textId="77777777" w:rsidR="00A73C3B" w:rsidRDefault="00000000">
      <w:pPr>
        <w:numPr>
          <w:ilvl w:val="0"/>
          <w:numId w:val="1"/>
        </w:numPr>
        <w:spacing w:before="60" w:after="60" w:line="276" w:lineRule="auto"/>
        <w:jc w:val="both"/>
        <w:rPr>
          <w:sz w:val="24"/>
          <w:szCs w:val="24"/>
        </w:rPr>
      </w:pPr>
      <w:r>
        <w:rPr>
          <w:sz w:val="24"/>
          <w:szCs w:val="24"/>
        </w:rPr>
        <w:t>commitment to the education of Overseas Students in Australia</w:t>
      </w:r>
    </w:p>
    <w:p w14:paraId="3FD3DE0D" w14:textId="77777777" w:rsidR="00A73C3B" w:rsidRDefault="00000000">
      <w:pPr>
        <w:numPr>
          <w:ilvl w:val="0"/>
          <w:numId w:val="1"/>
        </w:numPr>
        <w:spacing w:before="60" w:after="60" w:line="276" w:lineRule="auto"/>
        <w:jc w:val="both"/>
        <w:rPr>
          <w:sz w:val="24"/>
          <w:szCs w:val="24"/>
        </w:rPr>
      </w:pPr>
      <w:r>
        <w:rPr>
          <w:sz w:val="24"/>
          <w:szCs w:val="24"/>
        </w:rPr>
        <w:t>integrity and honesty</w:t>
      </w:r>
    </w:p>
    <w:p w14:paraId="3FD3DE0E" w14:textId="77777777" w:rsidR="00A73C3B" w:rsidRDefault="00000000">
      <w:pPr>
        <w:numPr>
          <w:ilvl w:val="0"/>
          <w:numId w:val="1"/>
        </w:numPr>
        <w:spacing w:before="60" w:after="60" w:line="276" w:lineRule="auto"/>
        <w:jc w:val="both"/>
        <w:rPr>
          <w:sz w:val="24"/>
          <w:szCs w:val="24"/>
        </w:rPr>
      </w:pPr>
      <w:r>
        <w:rPr>
          <w:sz w:val="24"/>
          <w:szCs w:val="24"/>
        </w:rPr>
        <w:lastRenderedPageBreak/>
        <w:t>understanding of the requirements of the ESOS Act and migration regulations</w:t>
      </w:r>
    </w:p>
    <w:p w14:paraId="3FD3DE0F" w14:textId="77777777" w:rsidR="00A73C3B" w:rsidRDefault="00000000">
      <w:pPr>
        <w:numPr>
          <w:ilvl w:val="0"/>
          <w:numId w:val="1"/>
        </w:numPr>
        <w:spacing w:before="60" w:after="60" w:line="276" w:lineRule="auto"/>
        <w:jc w:val="both"/>
        <w:rPr>
          <w:sz w:val="24"/>
          <w:szCs w:val="24"/>
        </w:rPr>
      </w:pPr>
      <w:r>
        <w:rPr>
          <w:sz w:val="24"/>
          <w:szCs w:val="24"/>
        </w:rPr>
        <w:t>local reputation</w:t>
      </w:r>
    </w:p>
    <w:p w14:paraId="3FD3DE10" w14:textId="77777777" w:rsidR="00A73C3B" w:rsidRDefault="00000000">
      <w:pPr>
        <w:numPr>
          <w:ilvl w:val="0"/>
          <w:numId w:val="1"/>
        </w:numPr>
        <w:spacing w:before="60" w:after="60" w:line="276" w:lineRule="auto"/>
        <w:jc w:val="both"/>
        <w:rPr>
          <w:sz w:val="24"/>
          <w:szCs w:val="24"/>
        </w:rPr>
      </w:pPr>
      <w:r>
        <w:rPr>
          <w:sz w:val="24"/>
          <w:szCs w:val="24"/>
        </w:rPr>
        <w:t>financial standing</w:t>
      </w:r>
    </w:p>
    <w:p w14:paraId="3FD3DE11" w14:textId="77777777" w:rsidR="00A73C3B" w:rsidRDefault="00000000">
      <w:pPr>
        <w:numPr>
          <w:ilvl w:val="0"/>
          <w:numId w:val="1"/>
        </w:numPr>
        <w:spacing w:before="60" w:after="60" w:line="276" w:lineRule="auto"/>
        <w:jc w:val="both"/>
        <w:rPr>
          <w:sz w:val="24"/>
          <w:szCs w:val="24"/>
        </w:rPr>
      </w:pPr>
      <w:r>
        <w:rPr>
          <w:sz w:val="24"/>
          <w:szCs w:val="24"/>
        </w:rPr>
        <w:t>proven track record of providing a quality service to students who wish to study in Australia</w:t>
      </w:r>
    </w:p>
    <w:p w14:paraId="3FD3DE12" w14:textId="77777777" w:rsidR="00A73C3B" w:rsidRDefault="00000000">
      <w:pPr>
        <w:spacing w:before="60" w:after="60" w:line="276" w:lineRule="auto"/>
        <w:jc w:val="both"/>
        <w:rPr>
          <w:sz w:val="24"/>
          <w:szCs w:val="24"/>
        </w:rPr>
      </w:pPr>
      <w:r>
        <w:rPr>
          <w:sz w:val="24"/>
          <w:szCs w:val="24"/>
        </w:rPr>
        <w:t>Berry International College will not accept as an agent any person or organisation who is known or reasonably suspected to have:</w:t>
      </w:r>
    </w:p>
    <w:p w14:paraId="3FD3DE13" w14:textId="77777777" w:rsidR="00A73C3B" w:rsidRDefault="00000000">
      <w:pPr>
        <w:numPr>
          <w:ilvl w:val="0"/>
          <w:numId w:val="2"/>
        </w:numPr>
        <w:spacing w:before="60" w:after="60" w:line="276" w:lineRule="auto"/>
        <w:jc w:val="both"/>
        <w:rPr>
          <w:sz w:val="24"/>
          <w:szCs w:val="24"/>
        </w:rPr>
      </w:pPr>
      <w:r>
        <w:rPr>
          <w:sz w:val="24"/>
          <w:szCs w:val="24"/>
        </w:rPr>
        <w:t>engaged in dishonest practices, including the deliberate attempt to recruit a student where this clearly conflicts with the obligations of registered providers under Standard 7 of the National Code 2018 (Transfer between registered providers)</w:t>
      </w:r>
    </w:p>
    <w:p w14:paraId="3FD3DE14" w14:textId="77777777" w:rsidR="00A73C3B" w:rsidRDefault="00000000">
      <w:pPr>
        <w:numPr>
          <w:ilvl w:val="0"/>
          <w:numId w:val="2"/>
        </w:numPr>
        <w:spacing w:before="60" w:after="60" w:line="276" w:lineRule="auto"/>
        <w:jc w:val="both"/>
        <w:rPr>
          <w:sz w:val="24"/>
          <w:szCs w:val="24"/>
        </w:rPr>
      </w:pPr>
      <w:r>
        <w:rPr>
          <w:sz w:val="24"/>
          <w:szCs w:val="24"/>
        </w:rPr>
        <w:t>facilitated the enrolment of a student who the agent believes will not comply with the conditions of his or her student visa</w:t>
      </w:r>
    </w:p>
    <w:p w14:paraId="3FD3DE15" w14:textId="77777777" w:rsidR="00A73C3B" w:rsidRDefault="00000000">
      <w:pPr>
        <w:numPr>
          <w:ilvl w:val="0"/>
          <w:numId w:val="2"/>
        </w:numPr>
        <w:spacing w:before="60" w:after="60" w:line="276" w:lineRule="auto"/>
        <w:jc w:val="both"/>
        <w:rPr>
          <w:sz w:val="24"/>
          <w:szCs w:val="24"/>
        </w:rPr>
      </w:pPr>
      <w:r>
        <w:rPr>
          <w:sz w:val="24"/>
          <w:szCs w:val="24"/>
        </w:rPr>
        <w:t xml:space="preserve">provided immigration advice where not authorised under the Migration Act 1958 to do so. </w:t>
      </w:r>
    </w:p>
    <w:p w14:paraId="3FD3DE16" w14:textId="77777777" w:rsidR="00A73C3B" w:rsidRDefault="00000000">
      <w:pPr>
        <w:keepNext/>
        <w:keepLines/>
        <w:spacing w:before="60" w:after="0" w:line="276" w:lineRule="auto"/>
        <w:jc w:val="both"/>
        <w:rPr>
          <w:b/>
          <w:i/>
          <w:color w:val="000000"/>
          <w:sz w:val="24"/>
          <w:szCs w:val="24"/>
        </w:rPr>
      </w:pPr>
      <w:bookmarkStart w:id="2" w:name="_heading=h.1fob9te" w:colFirst="0" w:colLast="0"/>
      <w:bookmarkEnd w:id="2"/>
      <w:r>
        <w:rPr>
          <w:i/>
          <w:color w:val="000000"/>
          <w:sz w:val="24"/>
          <w:szCs w:val="24"/>
        </w:rPr>
        <w:t>Agent Application Form</w:t>
      </w:r>
    </w:p>
    <w:p w14:paraId="3FD3DE17" w14:textId="77777777" w:rsidR="00A73C3B" w:rsidRDefault="00000000">
      <w:pPr>
        <w:spacing w:before="60" w:after="60" w:line="276" w:lineRule="auto"/>
        <w:jc w:val="both"/>
        <w:rPr>
          <w:sz w:val="24"/>
          <w:szCs w:val="24"/>
        </w:rPr>
      </w:pPr>
      <w:r>
        <w:rPr>
          <w:sz w:val="24"/>
          <w:szCs w:val="24"/>
        </w:rPr>
        <w:t>The Agent application form requests the following information from prospective agents and asks for answers to a set of questions.  The objective is to obtain information to be used in the process of assessing the suitability of the prospective agent according to the above criteria.</w:t>
      </w:r>
    </w:p>
    <w:p w14:paraId="3FD3DE18" w14:textId="77777777" w:rsidR="00A73C3B" w:rsidRDefault="00000000">
      <w:pPr>
        <w:spacing w:before="60" w:after="60" w:line="276" w:lineRule="auto"/>
        <w:jc w:val="both"/>
        <w:rPr>
          <w:b/>
          <w:sz w:val="24"/>
          <w:szCs w:val="24"/>
        </w:rPr>
      </w:pPr>
      <w:r>
        <w:rPr>
          <w:b/>
          <w:sz w:val="24"/>
          <w:szCs w:val="24"/>
        </w:rPr>
        <w:t>Information requested</w:t>
      </w:r>
    </w:p>
    <w:p w14:paraId="3FD3DE19" w14:textId="77777777" w:rsidR="00A73C3B" w:rsidRDefault="00000000">
      <w:pPr>
        <w:numPr>
          <w:ilvl w:val="0"/>
          <w:numId w:val="10"/>
        </w:numPr>
        <w:spacing w:before="60" w:after="60" w:line="276" w:lineRule="auto"/>
        <w:jc w:val="both"/>
        <w:rPr>
          <w:sz w:val="24"/>
          <w:szCs w:val="24"/>
        </w:rPr>
      </w:pPr>
      <w:r>
        <w:rPr>
          <w:sz w:val="24"/>
          <w:szCs w:val="24"/>
        </w:rPr>
        <w:t>Company trading name</w:t>
      </w:r>
    </w:p>
    <w:p w14:paraId="3FD3DE1A" w14:textId="77777777" w:rsidR="00A73C3B" w:rsidRDefault="00000000">
      <w:pPr>
        <w:numPr>
          <w:ilvl w:val="0"/>
          <w:numId w:val="10"/>
        </w:numPr>
        <w:spacing w:before="60" w:after="60" w:line="276" w:lineRule="auto"/>
        <w:jc w:val="both"/>
        <w:rPr>
          <w:sz w:val="24"/>
          <w:szCs w:val="24"/>
        </w:rPr>
      </w:pPr>
      <w:r>
        <w:rPr>
          <w:sz w:val="24"/>
          <w:szCs w:val="24"/>
        </w:rPr>
        <w:t>Company Business Registration Number</w:t>
      </w:r>
    </w:p>
    <w:p w14:paraId="3FD3DE1B" w14:textId="77777777" w:rsidR="00A73C3B" w:rsidRDefault="00000000">
      <w:pPr>
        <w:numPr>
          <w:ilvl w:val="0"/>
          <w:numId w:val="10"/>
        </w:numPr>
        <w:spacing w:before="60" w:after="60" w:line="276" w:lineRule="auto"/>
        <w:jc w:val="both"/>
        <w:rPr>
          <w:sz w:val="24"/>
          <w:szCs w:val="24"/>
        </w:rPr>
      </w:pPr>
      <w:r>
        <w:rPr>
          <w:sz w:val="24"/>
          <w:szCs w:val="24"/>
        </w:rPr>
        <w:t>ABN (for Australian based companies)</w:t>
      </w:r>
    </w:p>
    <w:p w14:paraId="3FD3DE1C" w14:textId="77777777" w:rsidR="00A73C3B" w:rsidRDefault="00000000">
      <w:pPr>
        <w:numPr>
          <w:ilvl w:val="0"/>
          <w:numId w:val="10"/>
        </w:numPr>
        <w:spacing w:before="60" w:after="60" w:line="276" w:lineRule="auto"/>
        <w:jc w:val="both"/>
        <w:rPr>
          <w:sz w:val="24"/>
          <w:szCs w:val="24"/>
        </w:rPr>
      </w:pPr>
      <w:r>
        <w:rPr>
          <w:sz w:val="24"/>
          <w:szCs w:val="24"/>
        </w:rPr>
        <w:t>Address (including telephone number, fax number, email address and website URL)</w:t>
      </w:r>
    </w:p>
    <w:p w14:paraId="3FD3DE1D" w14:textId="77777777" w:rsidR="00A73C3B" w:rsidRDefault="00000000">
      <w:pPr>
        <w:numPr>
          <w:ilvl w:val="0"/>
          <w:numId w:val="10"/>
        </w:numPr>
        <w:spacing w:before="60" w:after="60" w:line="276" w:lineRule="auto"/>
        <w:jc w:val="both"/>
        <w:rPr>
          <w:sz w:val="24"/>
          <w:szCs w:val="24"/>
        </w:rPr>
      </w:pPr>
      <w:r>
        <w:rPr>
          <w:sz w:val="24"/>
          <w:szCs w:val="24"/>
        </w:rPr>
        <w:t>Year established</w:t>
      </w:r>
    </w:p>
    <w:p w14:paraId="3FD3DE1E" w14:textId="77777777" w:rsidR="00A73C3B" w:rsidRDefault="00000000">
      <w:pPr>
        <w:numPr>
          <w:ilvl w:val="0"/>
          <w:numId w:val="10"/>
        </w:numPr>
        <w:spacing w:before="60" w:after="60" w:line="276" w:lineRule="auto"/>
        <w:jc w:val="both"/>
        <w:rPr>
          <w:sz w:val="24"/>
          <w:szCs w:val="24"/>
        </w:rPr>
      </w:pPr>
      <w:r>
        <w:rPr>
          <w:sz w:val="24"/>
          <w:szCs w:val="24"/>
        </w:rPr>
        <w:t>Name of Chief Executive Officer</w:t>
      </w:r>
    </w:p>
    <w:p w14:paraId="3FD3DE1F" w14:textId="77777777" w:rsidR="00A73C3B" w:rsidRDefault="00000000">
      <w:pPr>
        <w:numPr>
          <w:ilvl w:val="0"/>
          <w:numId w:val="10"/>
        </w:numPr>
        <w:spacing w:before="60" w:after="60" w:line="276" w:lineRule="auto"/>
        <w:jc w:val="both"/>
        <w:rPr>
          <w:sz w:val="24"/>
          <w:szCs w:val="24"/>
        </w:rPr>
      </w:pPr>
      <w:r>
        <w:rPr>
          <w:sz w:val="24"/>
          <w:szCs w:val="24"/>
        </w:rPr>
        <w:t>Description of business</w:t>
      </w:r>
    </w:p>
    <w:p w14:paraId="3FD3DE20" w14:textId="77777777" w:rsidR="00A73C3B" w:rsidRDefault="00000000">
      <w:pPr>
        <w:numPr>
          <w:ilvl w:val="0"/>
          <w:numId w:val="10"/>
        </w:numPr>
        <w:spacing w:before="60" w:after="60" w:line="276" w:lineRule="auto"/>
        <w:jc w:val="both"/>
        <w:rPr>
          <w:sz w:val="24"/>
          <w:szCs w:val="24"/>
        </w:rPr>
      </w:pPr>
      <w:r>
        <w:rPr>
          <w:sz w:val="24"/>
          <w:szCs w:val="24"/>
        </w:rPr>
        <w:t>Number of staffs</w:t>
      </w:r>
    </w:p>
    <w:p w14:paraId="3FD3DE21" w14:textId="77777777" w:rsidR="00A73C3B" w:rsidRDefault="00000000">
      <w:pPr>
        <w:numPr>
          <w:ilvl w:val="0"/>
          <w:numId w:val="10"/>
        </w:numPr>
        <w:spacing w:before="60" w:after="60" w:line="276" w:lineRule="auto"/>
        <w:jc w:val="both"/>
        <w:rPr>
          <w:sz w:val="24"/>
          <w:szCs w:val="24"/>
        </w:rPr>
      </w:pPr>
      <w:r>
        <w:rPr>
          <w:sz w:val="24"/>
          <w:szCs w:val="24"/>
        </w:rPr>
        <w:t>Number of students recruited annually</w:t>
      </w:r>
    </w:p>
    <w:p w14:paraId="3FD3DE22" w14:textId="77777777" w:rsidR="00A73C3B" w:rsidRDefault="00000000">
      <w:pPr>
        <w:numPr>
          <w:ilvl w:val="0"/>
          <w:numId w:val="10"/>
        </w:numPr>
        <w:spacing w:before="60" w:after="60" w:line="276" w:lineRule="auto"/>
        <w:jc w:val="both"/>
        <w:rPr>
          <w:sz w:val="24"/>
          <w:szCs w:val="24"/>
        </w:rPr>
      </w:pPr>
      <w:r>
        <w:rPr>
          <w:sz w:val="24"/>
          <w:szCs w:val="24"/>
        </w:rPr>
        <w:t>Target market</w:t>
      </w:r>
    </w:p>
    <w:p w14:paraId="3FD3DE23" w14:textId="77777777" w:rsidR="00A73C3B" w:rsidRDefault="00000000">
      <w:pPr>
        <w:numPr>
          <w:ilvl w:val="0"/>
          <w:numId w:val="10"/>
        </w:numPr>
        <w:spacing w:before="60" w:after="60" w:line="276" w:lineRule="auto"/>
        <w:jc w:val="both"/>
        <w:rPr>
          <w:sz w:val="24"/>
          <w:szCs w:val="24"/>
        </w:rPr>
      </w:pPr>
      <w:r>
        <w:rPr>
          <w:sz w:val="24"/>
          <w:szCs w:val="24"/>
        </w:rPr>
        <w:t>Details of any representatives in Australia</w:t>
      </w:r>
    </w:p>
    <w:p w14:paraId="3FD3DE24" w14:textId="77777777" w:rsidR="00A73C3B" w:rsidRDefault="00000000">
      <w:pPr>
        <w:numPr>
          <w:ilvl w:val="0"/>
          <w:numId w:val="10"/>
        </w:numPr>
        <w:spacing w:before="60" w:after="60" w:line="276" w:lineRule="auto"/>
        <w:jc w:val="both"/>
        <w:rPr>
          <w:sz w:val="24"/>
          <w:szCs w:val="24"/>
        </w:rPr>
      </w:pPr>
      <w:r>
        <w:rPr>
          <w:sz w:val="24"/>
          <w:szCs w:val="24"/>
        </w:rPr>
        <w:lastRenderedPageBreak/>
        <w:t>Membership of industry bodies or organisations</w:t>
      </w:r>
    </w:p>
    <w:p w14:paraId="3FD3DE25" w14:textId="77777777" w:rsidR="00A73C3B" w:rsidRDefault="00000000">
      <w:pPr>
        <w:numPr>
          <w:ilvl w:val="0"/>
          <w:numId w:val="10"/>
        </w:numPr>
        <w:spacing w:before="60" w:after="60" w:line="276" w:lineRule="auto"/>
        <w:jc w:val="both"/>
        <w:rPr>
          <w:sz w:val="24"/>
          <w:szCs w:val="24"/>
        </w:rPr>
      </w:pPr>
      <w:r>
        <w:rPr>
          <w:sz w:val="24"/>
          <w:szCs w:val="24"/>
        </w:rPr>
        <w:t>Whether the agent has completed the EATC (see below)</w:t>
      </w:r>
    </w:p>
    <w:p w14:paraId="3FD3DE26" w14:textId="77777777" w:rsidR="00A73C3B" w:rsidRDefault="00000000">
      <w:pPr>
        <w:numPr>
          <w:ilvl w:val="0"/>
          <w:numId w:val="10"/>
        </w:numPr>
        <w:spacing w:before="60" w:after="60" w:line="276" w:lineRule="auto"/>
        <w:jc w:val="both"/>
        <w:rPr>
          <w:sz w:val="24"/>
          <w:szCs w:val="24"/>
        </w:rPr>
      </w:pPr>
      <w:r>
        <w:rPr>
          <w:sz w:val="24"/>
          <w:szCs w:val="24"/>
        </w:rPr>
        <w:t>Provider references</w:t>
      </w:r>
    </w:p>
    <w:p w14:paraId="3FD3DE27" w14:textId="77777777" w:rsidR="00A73C3B" w:rsidRDefault="00000000">
      <w:pPr>
        <w:numPr>
          <w:ilvl w:val="0"/>
          <w:numId w:val="10"/>
        </w:numPr>
        <w:spacing w:before="60" w:after="60" w:line="276" w:lineRule="auto"/>
        <w:jc w:val="both"/>
        <w:rPr>
          <w:sz w:val="24"/>
          <w:szCs w:val="24"/>
        </w:rPr>
      </w:pPr>
      <w:r>
        <w:rPr>
          <w:sz w:val="24"/>
          <w:szCs w:val="24"/>
        </w:rPr>
        <w:t>If the agent as read the National Code 2018</w:t>
      </w:r>
    </w:p>
    <w:p w14:paraId="3FD3DE28" w14:textId="77777777" w:rsidR="00A73C3B" w:rsidRDefault="00000000">
      <w:pPr>
        <w:numPr>
          <w:ilvl w:val="0"/>
          <w:numId w:val="10"/>
        </w:numPr>
        <w:spacing w:before="60" w:after="60" w:line="276" w:lineRule="auto"/>
        <w:jc w:val="both"/>
        <w:rPr>
          <w:sz w:val="24"/>
          <w:szCs w:val="24"/>
        </w:rPr>
      </w:pPr>
      <w:r>
        <w:rPr>
          <w:sz w:val="24"/>
          <w:szCs w:val="24"/>
        </w:rPr>
        <w:t>Demonstration of understanding of the National Code by listing the main responsibilities of education agents under the National Code</w:t>
      </w:r>
    </w:p>
    <w:p w14:paraId="3FD3DE29" w14:textId="77777777" w:rsidR="00A73C3B" w:rsidRDefault="00000000">
      <w:pPr>
        <w:numPr>
          <w:ilvl w:val="0"/>
          <w:numId w:val="10"/>
        </w:numPr>
        <w:spacing w:before="60" w:after="60" w:line="276" w:lineRule="auto"/>
        <w:jc w:val="both"/>
        <w:rPr>
          <w:sz w:val="24"/>
          <w:szCs w:val="24"/>
        </w:rPr>
      </w:pPr>
      <w:r>
        <w:rPr>
          <w:sz w:val="24"/>
          <w:szCs w:val="24"/>
        </w:rPr>
        <w:t>Information about how the agent will comply with the obligations of the National Code</w:t>
      </w:r>
    </w:p>
    <w:p w14:paraId="3FD3DE2A" w14:textId="77777777" w:rsidR="00A73C3B" w:rsidRDefault="00000000">
      <w:pPr>
        <w:spacing w:before="60" w:after="60" w:line="276" w:lineRule="auto"/>
        <w:jc w:val="both"/>
        <w:rPr>
          <w:sz w:val="24"/>
          <w:szCs w:val="24"/>
        </w:rPr>
      </w:pPr>
      <w:r>
        <w:rPr>
          <w:b/>
          <w:sz w:val="24"/>
          <w:szCs w:val="24"/>
        </w:rPr>
        <w:t>Questions</w:t>
      </w:r>
    </w:p>
    <w:p w14:paraId="3FD3DE2B" w14:textId="77777777" w:rsidR="00A73C3B" w:rsidRDefault="00000000">
      <w:pPr>
        <w:spacing w:before="60" w:after="60" w:line="276" w:lineRule="auto"/>
        <w:ind w:firstLine="720"/>
        <w:jc w:val="both"/>
        <w:rPr>
          <w:sz w:val="24"/>
          <w:szCs w:val="24"/>
        </w:rPr>
      </w:pPr>
      <w:r>
        <w:rPr>
          <w:sz w:val="24"/>
          <w:szCs w:val="24"/>
        </w:rPr>
        <w:t>The prospective agent is asked to respond to questions confirming that:</w:t>
      </w:r>
    </w:p>
    <w:p w14:paraId="3FD3DE2C" w14:textId="77777777" w:rsidR="00A73C3B" w:rsidRDefault="00000000">
      <w:pPr>
        <w:numPr>
          <w:ilvl w:val="0"/>
          <w:numId w:val="10"/>
        </w:numPr>
        <w:spacing w:before="60" w:after="60" w:line="276" w:lineRule="auto"/>
        <w:jc w:val="both"/>
        <w:rPr>
          <w:sz w:val="24"/>
          <w:szCs w:val="24"/>
        </w:rPr>
      </w:pPr>
      <w:r>
        <w:rPr>
          <w:sz w:val="24"/>
          <w:szCs w:val="24"/>
        </w:rPr>
        <w:t xml:space="preserve"> the agent understands that students coming to Australia on a student visa must have a primary purpose of studying</w:t>
      </w:r>
    </w:p>
    <w:p w14:paraId="3FD3DE2D" w14:textId="77777777" w:rsidR="00A73C3B" w:rsidRDefault="00000000">
      <w:pPr>
        <w:numPr>
          <w:ilvl w:val="0"/>
          <w:numId w:val="10"/>
        </w:numPr>
        <w:spacing w:before="60" w:after="60" w:line="276" w:lineRule="auto"/>
        <w:jc w:val="both"/>
        <w:rPr>
          <w:sz w:val="24"/>
          <w:szCs w:val="24"/>
        </w:rPr>
      </w:pPr>
      <w:r>
        <w:rPr>
          <w:sz w:val="24"/>
          <w:szCs w:val="24"/>
        </w:rPr>
        <w:t>Students coming to Australia on a student visa must study full time</w:t>
      </w:r>
    </w:p>
    <w:p w14:paraId="3FD3DE2E" w14:textId="77777777" w:rsidR="00A73C3B" w:rsidRDefault="00000000">
      <w:pPr>
        <w:numPr>
          <w:ilvl w:val="0"/>
          <w:numId w:val="10"/>
        </w:numPr>
        <w:spacing w:before="60" w:after="60" w:line="276" w:lineRule="auto"/>
        <w:jc w:val="both"/>
        <w:rPr>
          <w:sz w:val="24"/>
          <w:szCs w:val="24"/>
        </w:rPr>
      </w:pPr>
      <w:r>
        <w:rPr>
          <w:sz w:val="24"/>
          <w:szCs w:val="24"/>
        </w:rPr>
        <w:t>the agent will not make any guarantees about achieving residential status in Australia</w:t>
      </w:r>
    </w:p>
    <w:p w14:paraId="3FD3DE2F" w14:textId="77777777" w:rsidR="00A73C3B" w:rsidRDefault="00000000">
      <w:pPr>
        <w:numPr>
          <w:ilvl w:val="0"/>
          <w:numId w:val="10"/>
        </w:numPr>
        <w:spacing w:before="60" w:after="60" w:line="276" w:lineRule="auto"/>
        <w:jc w:val="both"/>
        <w:rPr>
          <w:sz w:val="24"/>
          <w:szCs w:val="24"/>
        </w:rPr>
      </w:pPr>
      <w:r>
        <w:rPr>
          <w:sz w:val="24"/>
          <w:szCs w:val="24"/>
        </w:rPr>
        <w:t>the agent understands that students can be referred to the Department of Home Affairs website</w:t>
      </w:r>
    </w:p>
    <w:p w14:paraId="3FD3DE30" w14:textId="77777777" w:rsidR="00A73C3B" w:rsidRDefault="00000000">
      <w:pPr>
        <w:numPr>
          <w:ilvl w:val="0"/>
          <w:numId w:val="10"/>
        </w:numPr>
        <w:spacing w:before="60" w:after="60" w:line="276" w:lineRule="auto"/>
        <w:jc w:val="both"/>
        <w:rPr>
          <w:sz w:val="24"/>
          <w:szCs w:val="24"/>
        </w:rPr>
      </w:pPr>
      <w:r>
        <w:rPr>
          <w:sz w:val="24"/>
          <w:szCs w:val="24"/>
        </w:rPr>
        <w:t>the agent is prepared to comply with all of Berry International College’s requirements regarding advertising and course promotional material, application procedures and the provision of information to students</w:t>
      </w:r>
    </w:p>
    <w:p w14:paraId="3FD3DE31" w14:textId="77777777" w:rsidR="00A73C3B" w:rsidRDefault="00000000">
      <w:pPr>
        <w:keepNext/>
        <w:keepLines/>
        <w:shd w:val="clear" w:color="auto" w:fill="1F4E79"/>
        <w:spacing w:before="60" w:after="0" w:line="276" w:lineRule="auto"/>
        <w:jc w:val="both"/>
        <w:rPr>
          <w:b/>
          <w:color w:val="FFFFFF"/>
          <w:sz w:val="24"/>
          <w:szCs w:val="24"/>
        </w:rPr>
      </w:pPr>
      <w:bookmarkStart w:id="3" w:name="_heading=h.3znysh7" w:colFirst="0" w:colLast="0"/>
      <w:bookmarkEnd w:id="3"/>
      <w:r>
        <w:rPr>
          <w:b/>
          <w:color w:val="FFFFFF"/>
          <w:sz w:val="24"/>
          <w:szCs w:val="24"/>
        </w:rPr>
        <w:t>Completion of the Education Agents Training Course (EATC)</w:t>
      </w:r>
    </w:p>
    <w:p w14:paraId="3FD3DE32" w14:textId="77777777" w:rsidR="00A73C3B" w:rsidRDefault="00000000">
      <w:pPr>
        <w:spacing w:before="60" w:after="60" w:line="276" w:lineRule="auto"/>
        <w:jc w:val="both"/>
        <w:rPr>
          <w:sz w:val="24"/>
          <w:szCs w:val="24"/>
        </w:rPr>
      </w:pPr>
      <w:r>
        <w:rPr>
          <w:sz w:val="24"/>
          <w:szCs w:val="24"/>
        </w:rPr>
        <w:t>Berry International College will accept as agents only those who have completed the Education Agents Training Course (EATC).  The EATC, which was developed in collaboration with AEI (Australian Education International, Department of Home Affairs, and Australian international education peak bodies is offered online by PIER (Professional International Education Resources).</w:t>
      </w:r>
    </w:p>
    <w:p w14:paraId="3FD3DE33" w14:textId="77777777" w:rsidR="00A73C3B" w:rsidRDefault="00000000">
      <w:pPr>
        <w:spacing w:before="60" w:after="60" w:line="276" w:lineRule="auto"/>
        <w:jc w:val="both"/>
        <w:rPr>
          <w:sz w:val="24"/>
          <w:szCs w:val="24"/>
        </w:rPr>
      </w:pPr>
      <w:r>
        <w:rPr>
          <w:sz w:val="24"/>
          <w:szCs w:val="24"/>
        </w:rPr>
        <w:t>The EATC aims to:</w:t>
      </w:r>
    </w:p>
    <w:p w14:paraId="3FD3DE34" w14:textId="77777777" w:rsidR="00A73C3B" w:rsidRDefault="00000000">
      <w:pPr>
        <w:numPr>
          <w:ilvl w:val="0"/>
          <w:numId w:val="9"/>
        </w:numPr>
        <w:spacing w:before="60" w:after="60" w:line="276" w:lineRule="auto"/>
        <w:jc w:val="both"/>
        <w:rPr>
          <w:sz w:val="24"/>
          <w:szCs w:val="24"/>
        </w:rPr>
      </w:pPr>
      <w:r>
        <w:rPr>
          <w:sz w:val="24"/>
          <w:szCs w:val="24"/>
        </w:rPr>
        <w:t>provide education agents with information about the Australian education system and Australia as a study destination, education quality assurance issues and the Australian visa regulation system</w:t>
      </w:r>
    </w:p>
    <w:p w14:paraId="3FD3DE35" w14:textId="77777777" w:rsidR="00A73C3B" w:rsidRDefault="00000000">
      <w:pPr>
        <w:numPr>
          <w:ilvl w:val="0"/>
          <w:numId w:val="9"/>
        </w:numPr>
        <w:spacing w:before="60" w:after="60" w:line="276" w:lineRule="auto"/>
        <w:jc w:val="both"/>
        <w:rPr>
          <w:sz w:val="24"/>
          <w:szCs w:val="24"/>
        </w:rPr>
      </w:pPr>
      <w:r>
        <w:rPr>
          <w:sz w:val="24"/>
          <w:szCs w:val="24"/>
        </w:rPr>
        <w:t>keep agents abreast of changes and developments in international education services</w:t>
      </w:r>
    </w:p>
    <w:p w14:paraId="3FD3DE36" w14:textId="77777777" w:rsidR="00A73C3B" w:rsidRDefault="00000000">
      <w:pPr>
        <w:numPr>
          <w:ilvl w:val="0"/>
          <w:numId w:val="9"/>
        </w:numPr>
        <w:spacing w:before="60" w:after="60" w:line="276" w:lineRule="auto"/>
        <w:jc w:val="both"/>
        <w:rPr>
          <w:sz w:val="24"/>
          <w:szCs w:val="24"/>
        </w:rPr>
      </w:pPr>
      <w:r>
        <w:rPr>
          <w:sz w:val="24"/>
          <w:szCs w:val="24"/>
        </w:rPr>
        <w:t>encourage and support excellence in business service delivery, study and career pathways and professional development.</w:t>
      </w:r>
    </w:p>
    <w:p w14:paraId="3FD3DE37" w14:textId="77777777" w:rsidR="00A73C3B" w:rsidRDefault="00000000">
      <w:pPr>
        <w:keepNext/>
        <w:keepLines/>
        <w:spacing w:before="60" w:after="0" w:line="276" w:lineRule="auto"/>
        <w:jc w:val="both"/>
        <w:rPr>
          <w:i/>
          <w:color w:val="000000"/>
          <w:sz w:val="24"/>
          <w:szCs w:val="24"/>
        </w:rPr>
      </w:pPr>
      <w:bookmarkStart w:id="4" w:name="_heading=h.2et92p0" w:colFirst="0" w:colLast="0"/>
      <w:bookmarkEnd w:id="4"/>
      <w:r>
        <w:rPr>
          <w:color w:val="000000"/>
          <w:sz w:val="24"/>
          <w:szCs w:val="24"/>
        </w:rPr>
        <w:lastRenderedPageBreak/>
        <w:t>A list of education agents who have completed the EATC is available at</w:t>
      </w:r>
      <w:r>
        <w:rPr>
          <w:i/>
          <w:color w:val="000000"/>
          <w:sz w:val="24"/>
          <w:szCs w:val="24"/>
        </w:rPr>
        <w:t xml:space="preserve">   http:/www.pieronline.org/qeac.  The CEO is responsible for checking that agent applicants appear on this list.</w:t>
      </w:r>
    </w:p>
    <w:p w14:paraId="3FD3DE38" w14:textId="77777777" w:rsidR="00A73C3B" w:rsidRDefault="00000000">
      <w:pPr>
        <w:keepNext/>
        <w:keepLines/>
        <w:spacing w:before="60" w:after="0" w:line="276" w:lineRule="auto"/>
        <w:jc w:val="both"/>
        <w:rPr>
          <w:color w:val="000000"/>
          <w:sz w:val="24"/>
          <w:szCs w:val="24"/>
        </w:rPr>
      </w:pPr>
      <w:r>
        <w:rPr>
          <w:color w:val="000000"/>
          <w:sz w:val="24"/>
          <w:szCs w:val="24"/>
        </w:rPr>
        <w:t xml:space="preserve">Additionally, if an agent has completed the course for registered migration agents and the agency has a MARN no, </w:t>
      </w:r>
      <w:r>
        <w:rPr>
          <w:sz w:val="24"/>
          <w:szCs w:val="24"/>
        </w:rPr>
        <w:t>Berry International College</w:t>
      </w:r>
      <w:r>
        <w:rPr>
          <w:color w:val="000000"/>
          <w:sz w:val="24"/>
          <w:szCs w:val="24"/>
        </w:rPr>
        <w:t xml:space="preserve"> will be prepared to sign an agreement with them to engage their services for the purpose of recruiting international students. </w:t>
      </w:r>
    </w:p>
    <w:p w14:paraId="3FD3DE39" w14:textId="77777777" w:rsidR="00A73C3B" w:rsidRDefault="00000000">
      <w:pPr>
        <w:keepNext/>
        <w:keepLines/>
        <w:spacing w:before="60" w:after="0" w:line="276" w:lineRule="auto"/>
        <w:jc w:val="both"/>
        <w:rPr>
          <w:color w:val="000000"/>
          <w:sz w:val="24"/>
          <w:szCs w:val="24"/>
        </w:rPr>
      </w:pPr>
      <w:r>
        <w:rPr>
          <w:color w:val="000000"/>
          <w:sz w:val="24"/>
          <w:szCs w:val="24"/>
        </w:rPr>
        <w:t>The education agent at all times have appropriate knowledge and understanding of the international education system in Australia, including the Australian International Education and Training Agent Code of Ethics.</w:t>
      </w:r>
    </w:p>
    <w:p w14:paraId="3FD3DE3A" w14:textId="77777777" w:rsidR="00A73C3B" w:rsidRDefault="00A73C3B">
      <w:pPr>
        <w:spacing w:before="60" w:after="60" w:line="276" w:lineRule="auto"/>
        <w:ind w:left="720"/>
        <w:jc w:val="both"/>
        <w:rPr>
          <w:sz w:val="24"/>
          <w:szCs w:val="24"/>
        </w:rPr>
      </w:pPr>
    </w:p>
    <w:p w14:paraId="3FD3DE3B" w14:textId="77777777" w:rsidR="00A73C3B" w:rsidRDefault="00000000">
      <w:pPr>
        <w:shd w:val="clear" w:color="auto" w:fill="1F4E79"/>
        <w:spacing w:before="60" w:after="60" w:line="276" w:lineRule="auto"/>
        <w:jc w:val="both"/>
        <w:rPr>
          <w:b/>
          <w:color w:val="FFFFFF"/>
          <w:sz w:val="24"/>
          <w:szCs w:val="24"/>
        </w:rPr>
      </w:pPr>
      <w:r>
        <w:rPr>
          <w:b/>
          <w:color w:val="FFFFFF"/>
          <w:sz w:val="24"/>
          <w:szCs w:val="24"/>
        </w:rPr>
        <w:t>Responsibility for receiving and screening agent applications</w:t>
      </w:r>
    </w:p>
    <w:p w14:paraId="3FD3DE3C" w14:textId="77777777" w:rsidR="00A73C3B" w:rsidRDefault="00000000">
      <w:pPr>
        <w:spacing w:before="60" w:after="60" w:line="276" w:lineRule="auto"/>
        <w:jc w:val="both"/>
        <w:rPr>
          <w:sz w:val="24"/>
          <w:szCs w:val="24"/>
        </w:rPr>
      </w:pPr>
      <w:r>
        <w:rPr>
          <w:sz w:val="24"/>
          <w:szCs w:val="24"/>
        </w:rPr>
        <w:t>The CEO is the single contact at Berry International College and responsible for receiving and processing applications from prospective agents.  The CEO is also responsible for the ongoing management of agents.</w:t>
      </w:r>
    </w:p>
    <w:p w14:paraId="3FD3DE3D" w14:textId="77777777" w:rsidR="00A73C3B" w:rsidRDefault="00000000">
      <w:pPr>
        <w:spacing w:before="60" w:after="60" w:line="276" w:lineRule="auto"/>
        <w:jc w:val="both"/>
        <w:rPr>
          <w:b/>
          <w:sz w:val="24"/>
          <w:szCs w:val="24"/>
        </w:rPr>
      </w:pPr>
      <w:r>
        <w:rPr>
          <w:b/>
          <w:sz w:val="24"/>
          <w:szCs w:val="24"/>
        </w:rPr>
        <w:t>Visiting the Agent’s premises</w:t>
      </w:r>
    </w:p>
    <w:p w14:paraId="3FD3DE3E" w14:textId="77777777" w:rsidR="00A73C3B" w:rsidRDefault="00000000">
      <w:pPr>
        <w:spacing w:before="60" w:after="60" w:line="276" w:lineRule="auto"/>
        <w:jc w:val="both"/>
        <w:rPr>
          <w:sz w:val="24"/>
          <w:szCs w:val="24"/>
        </w:rPr>
      </w:pPr>
      <w:r>
        <w:rPr>
          <w:sz w:val="24"/>
          <w:szCs w:val="24"/>
        </w:rPr>
        <w:t xml:space="preserve">If the agent has a representative in Australia, the CEO is responsible for visiting the premises to ensure that the agent has the appropriate infrastructure to provide the necessary service.  A member of Berry International College’s staff will visit the agent in the agent’s home country.  During the visit, the Berry International College’s staff member or representative will question staff of the agent to ensure their knowledge of Berry International College’s courses and processes.  Referee check   will be conducted and record will be placed in the file. </w:t>
      </w:r>
    </w:p>
    <w:p w14:paraId="3FD3DE3F" w14:textId="77777777" w:rsidR="00A73C3B" w:rsidRDefault="00000000">
      <w:pPr>
        <w:spacing w:before="60" w:after="60" w:line="276" w:lineRule="auto"/>
        <w:jc w:val="both"/>
        <w:rPr>
          <w:b/>
          <w:sz w:val="24"/>
          <w:szCs w:val="24"/>
        </w:rPr>
      </w:pPr>
      <w:r>
        <w:rPr>
          <w:b/>
          <w:sz w:val="24"/>
          <w:szCs w:val="24"/>
        </w:rPr>
        <w:t>Entering into agreements with agents</w:t>
      </w:r>
    </w:p>
    <w:p w14:paraId="3FD3DE40" w14:textId="77777777" w:rsidR="00A73C3B" w:rsidRDefault="00000000">
      <w:pPr>
        <w:spacing w:before="60" w:after="60" w:line="276" w:lineRule="auto"/>
        <w:jc w:val="both"/>
        <w:rPr>
          <w:sz w:val="24"/>
          <w:szCs w:val="24"/>
        </w:rPr>
      </w:pPr>
      <w:r>
        <w:rPr>
          <w:sz w:val="24"/>
          <w:szCs w:val="24"/>
        </w:rPr>
        <w:t>Agents operating within Australia must provide Berry International College with ABN and ACN details.</w:t>
      </w:r>
    </w:p>
    <w:p w14:paraId="3FD3DE41" w14:textId="77777777" w:rsidR="00A73C3B" w:rsidRDefault="00000000">
      <w:pPr>
        <w:spacing w:before="60" w:after="60" w:line="276" w:lineRule="auto"/>
        <w:jc w:val="both"/>
        <w:rPr>
          <w:sz w:val="24"/>
          <w:szCs w:val="24"/>
        </w:rPr>
      </w:pPr>
      <w:r>
        <w:rPr>
          <w:sz w:val="24"/>
          <w:szCs w:val="24"/>
        </w:rPr>
        <w:t>If an applicant is accepted as an agent for Berry International College, the Student Services officer will produce an agent agreement for the applicant.  Two copies, signed by the CEO, will be provided to the applicant as soon as practicable.  The agent must sign both copies, retaining one and returning the other to Berry International College.  The CEO will create a file for the agent, transferring into it the agent application form and referee check record.  The Student Services officer will place returned signed agent agreements in the file for the agent.</w:t>
      </w:r>
    </w:p>
    <w:p w14:paraId="3FD3DE42" w14:textId="77777777" w:rsidR="00A73C3B" w:rsidRDefault="00000000">
      <w:pPr>
        <w:spacing w:before="60" w:after="60" w:line="276" w:lineRule="auto"/>
        <w:jc w:val="both"/>
        <w:rPr>
          <w:b/>
          <w:sz w:val="24"/>
          <w:szCs w:val="24"/>
        </w:rPr>
      </w:pPr>
      <w:r>
        <w:rPr>
          <w:b/>
          <w:sz w:val="24"/>
          <w:szCs w:val="24"/>
        </w:rPr>
        <w:t>Agent Agreement</w:t>
      </w:r>
    </w:p>
    <w:p w14:paraId="3FD3DE43" w14:textId="77777777" w:rsidR="00A73C3B" w:rsidRDefault="00000000">
      <w:pPr>
        <w:spacing w:before="60" w:after="60" w:line="276" w:lineRule="auto"/>
        <w:jc w:val="both"/>
        <w:rPr>
          <w:sz w:val="24"/>
          <w:szCs w:val="24"/>
        </w:rPr>
      </w:pPr>
      <w:r>
        <w:rPr>
          <w:sz w:val="24"/>
          <w:szCs w:val="24"/>
        </w:rPr>
        <w:lastRenderedPageBreak/>
        <w:t xml:space="preserve">Agent agreements will identify the responsibilities of agents according to the ESOS Act 2000, the National Code 2018, NVR Act and the Australian Migration Regulations.  Only the Director and CEO of Berry International College have the authority to sign agreements with agents.  </w:t>
      </w:r>
    </w:p>
    <w:p w14:paraId="3FD3DE44" w14:textId="77777777" w:rsidR="00A73C3B" w:rsidRDefault="00000000">
      <w:pPr>
        <w:spacing w:before="60" w:after="60" w:line="276" w:lineRule="auto"/>
        <w:jc w:val="both"/>
        <w:rPr>
          <w:sz w:val="24"/>
          <w:szCs w:val="24"/>
        </w:rPr>
      </w:pPr>
      <w:r>
        <w:rPr>
          <w:sz w:val="24"/>
          <w:szCs w:val="24"/>
        </w:rPr>
        <w:t>The Agent Agreement includes the following information regarding the obligations of agents.  Agents must:</w:t>
      </w:r>
    </w:p>
    <w:p w14:paraId="3FD3DE45" w14:textId="77777777" w:rsidR="00A73C3B" w:rsidRDefault="00000000">
      <w:pPr>
        <w:numPr>
          <w:ilvl w:val="0"/>
          <w:numId w:val="4"/>
        </w:numPr>
        <w:spacing w:before="60" w:after="60" w:line="276" w:lineRule="auto"/>
        <w:jc w:val="both"/>
        <w:rPr>
          <w:sz w:val="24"/>
          <w:szCs w:val="24"/>
        </w:rPr>
      </w:pPr>
      <w:r>
        <w:rPr>
          <w:sz w:val="24"/>
          <w:szCs w:val="24"/>
        </w:rPr>
        <w:t>assist prospective students with the formal processes involved in applying for admission to Berry International College.</w:t>
      </w:r>
    </w:p>
    <w:p w14:paraId="3FD3DE46" w14:textId="77777777" w:rsidR="00A73C3B" w:rsidRDefault="00000000">
      <w:pPr>
        <w:numPr>
          <w:ilvl w:val="0"/>
          <w:numId w:val="4"/>
        </w:numPr>
        <w:spacing w:before="60" w:after="60" w:line="276" w:lineRule="auto"/>
        <w:jc w:val="both"/>
        <w:rPr>
          <w:sz w:val="24"/>
          <w:szCs w:val="24"/>
        </w:rPr>
      </w:pPr>
      <w:r>
        <w:rPr>
          <w:sz w:val="24"/>
          <w:szCs w:val="24"/>
        </w:rPr>
        <w:t>not provide (and ensure that employees do not provide) immigration advice where not authorised under the Migration Act 1958 to do so.</w:t>
      </w:r>
    </w:p>
    <w:p w14:paraId="3FD3DE47" w14:textId="77777777" w:rsidR="00A73C3B" w:rsidRDefault="00000000">
      <w:pPr>
        <w:numPr>
          <w:ilvl w:val="0"/>
          <w:numId w:val="4"/>
        </w:numPr>
        <w:spacing w:before="60" w:after="60" w:line="276" w:lineRule="auto"/>
        <w:jc w:val="both"/>
        <w:rPr>
          <w:sz w:val="24"/>
          <w:szCs w:val="24"/>
        </w:rPr>
      </w:pPr>
      <w:r>
        <w:rPr>
          <w:sz w:val="24"/>
          <w:szCs w:val="24"/>
        </w:rPr>
        <w:t>seek clarification from Berry International College about uncertainties in regard to the agent’s duties or advice to potential students</w:t>
      </w:r>
    </w:p>
    <w:p w14:paraId="3FD3DE48" w14:textId="77777777" w:rsidR="00A73C3B" w:rsidRDefault="00000000">
      <w:pPr>
        <w:numPr>
          <w:ilvl w:val="0"/>
          <w:numId w:val="4"/>
        </w:numPr>
        <w:spacing w:before="60" w:after="60" w:line="276" w:lineRule="auto"/>
        <w:jc w:val="both"/>
        <w:rPr>
          <w:sz w:val="24"/>
          <w:szCs w:val="24"/>
        </w:rPr>
      </w:pPr>
      <w:r>
        <w:rPr>
          <w:sz w:val="24"/>
          <w:szCs w:val="24"/>
        </w:rPr>
        <w:t>promote Berry International College’s courses with integrity and accuracy and recruit students in an ethical, honest and responsible manner.</w:t>
      </w:r>
    </w:p>
    <w:p w14:paraId="3FD3DE49" w14:textId="77777777" w:rsidR="00A73C3B" w:rsidRDefault="00000000">
      <w:pPr>
        <w:numPr>
          <w:ilvl w:val="0"/>
          <w:numId w:val="4"/>
        </w:numPr>
        <w:spacing w:before="60" w:after="60" w:line="276" w:lineRule="auto"/>
        <w:jc w:val="both"/>
        <w:rPr>
          <w:sz w:val="24"/>
          <w:szCs w:val="24"/>
        </w:rPr>
      </w:pPr>
      <w:r>
        <w:rPr>
          <w:sz w:val="24"/>
          <w:szCs w:val="24"/>
        </w:rPr>
        <w:t>comply with the requirements of the ESOS Act 2000 and the National Code 2018.</w:t>
      </w:r>
    </w:p>
    <w:p w14:paraId="3FD3DE4A" w14:textId="77777777" w:rsidR="00A73C3B" w:rsidRDefault="00000000">
      <w:pPr>
        <w:spacing w:before="60" w:after="60" w:line="276" w:lineRule="auto"/>
        <w:ind w:left="720"/>
        <w:jc w:val="both"/>
        <w:rPr>
          <w:sz w:val="24"/>
          <w:szCs w:val="24"/>
        </w:rPr>
      </w:pPr>
      <w:r>
        <w:rPr>
          <w:sz w:val="24"/>
          <w:szCs w:val="24"/>
        </w:rPr>
        <w:t>Australian law requires education providers and their agents to be aware of and abide by the requirements of the Education Services for Overseas Students 2000 (ESOS Act) and the National Code 2018.</w:t>
      </w:r>
    </w:p>
    <w:p w14:paraId="3FD3DE4B" w14:textId="77777777" w:rsidR="00A73C3B" w:rsidRDefault="00000000">
      <w:pPr>
        <w:numPr>
          <w:ilvl w:val="0"/>
          <w:numId w:val="4"/>
        </w:numPr>
        <w:spacing w:before="60" w:after="60" w:line="276" w:lineRule="auto"/>
        <w:jc w:val="both"/>
        <w:rPr>
          <w:sz w:val="24"/>
          <w:szCs w:val="24"/>
        </w:rPr>
      </w:pPr>
      <w:r>
        <w:rPr>
          <w:sz w:val="24"/>
          <w:szCs w:val="24"/>
        </w:rPr>
        <w:t>participate in arrangements with Berry International College to monitor the activities of the agent in relation to compliance with the National Code 2018</w:t>
      </w:r>
    </w:p>
    <w:p w14:paraId="3FD3DE4C" w14:textId="77777777" w:rsidR="00A73C3B" w:rsidRDefault="00000000">
      <w:pPr>
        <w:numPr>
          <w:ilvl w:val="0"/>
          <w:numId w:val="4"/>
        </w:numPr>
        <w:spacing w:before="60" w:after="60" w:line="276" w:lineRule="auto"/>
        <w:jc w:val="both"/>
        <w:rPr>
          <w:sz w:val="24"/>
          <w:szCs w:val="24"/>
        </w:rPr>
      </w:pPr>
      <w:r>
        <w:rPr>
          <w:sz w:val="24"/>
          <w:szCs w:val="24"/>
        </w:rPr>
        <w:t>not engage in dishonest practices, including the deliberate attempt to recruit a student where this clearly conflicts with the obligations of registered provider under Standard 7 of the National Code (Transfer between registered providers).</w:t>
      </w:r>
    </w:p>
    <w:p w14:paraId="3FD3DE4D" w14:textId="77777777" w:rsidR="00A73C3B" w:rsidRDefault="00000000">
      <w:pPr>
        <w:numPr>
          <w:ilvl w:val="0"/>
          <w:numId w:val="4"/>
        </w:numPr>
        <w:spacing w:before="60" w:after="60" w:line="276" w:lineRule="auto"/>
        <w:jc w:val="both"/>
        <w:rPr>
          <w:sz w:val="24"/>
          <w:szCs w:val="24"/>
        </w:rPr>
      </w:pPr>
      <w:r>
        <w:rPr>
          <w:sz w:val="24"/>
          <w:szCs w:val="24"/>
        </w:rPr>
        <w:t>not facilitate the enrolment of a student who the agent believes will not comply with the conditions of his or her student visa</w:t>
      </w:r>
    </w:p>
    <w:p w14:paraId="3FD3DE4E" w14:textId="77777777" w:rsidR="00A73C3B" w:rsidRDefault="00000000">
      <w:pPr>
        <w:numPr>
          <w:ilvl w:val="0"/>
          <w:numId w:val="4"/>
        </w:numPr>
        <w:spacing w:before="60" w:after="60" w:line="276" w:lineRule="auto"/>
        <w:jc w:val="both"/>
        <w:rPr>
          <w:sz w:val="24"/>
          <w:szCs w:val="24"/>
        </w:rPr>
      </w:pPr>
      <w:r>
        <w:rPr>
          <w:sz w:val="24"/>
          <w:szCs w:val="24"/>
        </w:rPr>
        <w:t>not be (and ensure that employees and agents are not) negligent, careless or incompetent or be engaged in false, misleading or unethical advertising or recruitment practices, including practices that could harm the integrity of Australian education.</w:t>
      </w:r>
    </w:p>
    <w:p w14:paraId="3FD3DE4F" w14:textId="77777777" w:rsidR="00A73C3B" w:rsidRDefault="00000000">
      <w:pPr>
        <w:numPr>
          <w:ilvl w:val="0"/>
          <w:numId w:val="4"/>
        </w:numPr>
        <w:spacing w:before="60" w:after="60" w:line="276" w:lineRule="auto"/>
        <w:jc w:val="both"/>
        <w:rPr>
          <w:sz w:val="24"/>
          <w:szCs w:val="24"/>
        </w:rPr>
      </w:pPr>
      <w:r>
        <w:rPr>
          <w:sz w:val="24"/>
          <w:szCs w:val="24"/>
        </w:rPr>
        <w:t xml:space="preserve">Must include the name and registration code of the RTO that will issue the VET qualification or statement of attainment while in publishing any advertisement, which it represents. </w:t>
      </w:r>
    </w:p>
    <w:p w14:paraId="3FD3DE50" w14:textId="77777777" w:rsidR="00A73C3B" w:rsidRDefault="00000000">
      <w:pPr>
        <w:numPr>
          <w:ilvl w:val="0"/>
          <w:numId w:val="4"/>
        </w:numPr>
        <w:spacing w:before="60" w:after="60" w:line="276" w:lineRule="auto"/>
        <w:jc w:val="both"/>
        <w:rPr>
          <w:sz w:val="24"/>
          <w:szCs w:val="24"/>
        </w:rPr>
      </w:pPr>
      <w:r>
        <w:rPr>
          <w:sz w:val="24"/>
          <w:szCs w:val="24"/>
        </w:rPr>
        <w:t>co-operate with ASQA the vet regulator:</w:t>
      </w:r>
    </w:p>
    <w:p w14:paraId="3FD3DE51" w14:textId="77777777" w:rsidR="00A73C3B" w:rsidRDefault="00000000">
      <w:pPr>
        <w:numPr>
          <w:ilvl w:val="0"/>
          <w:numId w:val="15"/>
        </w:numPr>
        <w:pBdr>
          <w:top w:val="nil"/>
          <w:left w:val="nil"/>
          <w:bottom w:val="nil"/>
          <w:right w:val="nil"/>
          <w:between w:val="nil"/>
        </w:pBdr>
        <w:spacing w:before="60" w:after="0" w:line="276" w:lineRule="auto"/>
        <w:ind w:left="1080"/>
        <w:jc w:val="both"/>
        <w:rPr>
          <w:color w:val="000000"/>
          <w:sz w:val="24"/>
          <w:szCs w:val="24"/>
        </w:rPr>
      </w:pPr>
      <w:r>
        <w:rPr>
          <w:color w:val="000000"/>
          <w:sz w:val="24"/>
          <w:szCs w:val="24"/>
        </w:rPr>
        <w:lastRenderedPageBreak/>
        <w:t>by providing accurate and factual responses to information requests from the VET regulator relevant to the delivery of services (in this case as a third party delivering a service to Berry International College by recruiting students).</w:t>
      </w:r>
    </w:p>
    <w:p w14:paraId="3FD3DE52" w14:textId="77777777" w:rsidR="00A73C3B" w:rsidRDefault="00000000">
      <w:pPr>
        <w:numPr>
          <w:ilvl w:val="0"/>
          <w:numId w:val="15"/>
        </w:numPr>
        <w:pBdr>
          <w:top w:val="nil"/>
          <w:left w:val="nil"/>
          <w:bottom w:val="nil"/>
          <w:right w:val="nil"/>
          <w:between w:val="nil"/>
        </w:pBdr>
        <w:spacing w:after="60" w:line="276" w:lineRule="auto"/>
        <w:ind w:left="1080"/>
        <w:jc w:val="both"/>
        <w:rPr>
          <w:color w:val="000000"/>
          <w:sz w:val="24"/>
          <w:szCs w:val="24"/>
        </w:rPr>
      </w:pPr>
      <w:r>
        <w:rPr>
          <w:color w:val="000000"/>
          <w:sz w:val="24"/>
          <w:szCs w:val="24"/>
        </w:rPr>
        <w:t>In the conduct of audits and the monitoring of its operations.</w:t>
      </w:r>
    </w:p>
    <w:p w14:paraId="3FD3DE53" w14:textId="77777777" w:rsidR="00A73C3B" w:rsidRDefault="00000000">
      <w:pPr>
        <w:spacing w:before="60" w:after="60" w:line="276" w:lineRule="auto"/>
        <w:jc w:val="both"/>
        <w:rPr>
          <w:sz w:val="24"/>
          <w:szCs w:val="24"/>
        </w:rPr>
      </w:pPr>
      <w:r>
        <w:rPr>
          <w:sz w:val="24"/>
          <w:szCs w:val="24"/>
        </w:rPr>
        <w:t>The agent agreement includes the following obligations of Berry International College:</w:t>
      </w:r>
    </w:p>
    <w:p w14:paraId="3FD3DE54" w14:textId="77777777" w:rsidR="00A73C3B" w:rsidRDefault="00000000">
      <w:pPr>
        <w:numPr>
          <w:ilvl w:val="0"/>
          <w:numId w:val="4"/>
        </w:numPr>
        <w:spacing w:before="60" w:after="60" w:line="276" w:lineRule="auto"/>
        <w:jc w:val="both"/>
        <w:rPr>
          <w:sz w:val="24"/>
          <w:szCs w:val="24"/>
        </w:rPr>
      </w:pPr>
      <w:r>
        <w:rPr>
          <w:sz w:val="24"/>
          <w:szCs w:val="24"/>
        </w:rPr>
        <w:t xml:space="preserve">To provide the agent with sufficient promotional material to meet its obligations </w:t>
      </w:r>
    </w:p>
    <w:p w14:paraId="3FD3DE55" w14:textId="77777777" w:rsidR="00A73C3B" w:rsidRDefault="00000000">
      <w:pPr>
        <w:numPr>
          <w:ilvl w:val="0"/>
          <w:numId w:val="4"/>
        </w:numPr>
        <w:spacing w:before="60" w:after="60" w:line="276" w:lineRule="auto"/>
        <w:jc w:val="both"/>
        <w:rPr>
          <w:sz w:val="24"/>
          <w:szCs w:val="24"/>
        </w:rPr>
      </w:pPr>
      <w:r>
        <w:rPr>
          <w:sz w:val="24"/>
          <w:szCs w:val="24"/>
        </w:rPr>
        <w:t>To provide the agent with material and information regarding the ESOS Act 2000</w:t>
      </w:r>
    </w:p>
    <w:p w14:paraId="3FD3DE56" w14:textId="77777777" w:rsidR="00A73C3B" w:rsidRDefault="00000000">
      <w:pPr>
        <w:numPr>
          <w:ilvl w:val="0"/>
          <w:numId w:val="4"/>
        </w:numPr>
        <w:spacing w:before="60" w:after="60" w:line="276" w:lineRule="auto"/>
        <w:jc w:val="both"/>
        <w:rPr>
          <w:sz w:val="24"/>
          <w:szCs w:val="24"/>
        </w:rPr>
      </w:pPr>
      <w:r>
        <w:rPr>
          <w:sz w:val="24"/>
          <w:szCs w:val="24"/>
        </w:rPr>
        <w:t>To participate in arrangements with the agent to monitor the activities of the agent in relation to compliance with the National Code 2018.</w:t>
      </w:r>
    </w:p>
    <w:p w14:paraId="3FD3DE57" w14:textId="77777777" w:rsidR="00A73C3B" w:rsidRDefault="00000000">
      <w:pPr>
        <w:numPr>
          <w:ilvl w:val="0"/>
          <w:numId w:val="4"/>
        </w:numPr>
        <w:spacing w:before="60" w:after="60" w:line="276" w:lineRule="auto"/>
        <w:jc w:val="both"/>
        <w:rPr>
          <w:sz w:val="24"/>
          <w:szCs w:val="24"/>
        </w:rPr>
      </w:pPr>
      <w:r>
        <w:rPr>
          <w:sz w:val="24"/>
          <w:szCs w:val="24"/>
        </w:rPr>
        <w:t>To cooperate with ASQA by providing information where requested and in the conduct of audits.</w:t>
      </w:r>
    </w:p>
    <w:p w14:paraId="3FD3DE58" w14:textId="77777777" w:rsidR="00A73C3B" w:rsidRDefault="00000000">
      <w:pPr>
        <w:spacing w:before="60" w:after="60" w:line="276" w:lineRule="auto"/>
        <w:jc w:val="both"/>
        <w:rPr>
          <w:sz w:val="24"/>
          <w:szCs w:val="24"/>
        </w:rPr>
      </w:pPr>
      <w:r>
        <w:rPr>
          <w:sz w:val="24"/>
          <w:szCs w:val="24"/>
        </w:rPr>
        <w:t>The agent agreement also contains details about the agent assessment and monitoring processes and the processes for joint marketing activities, including the review and approval by Berry International College of any promotional material developed by the agent.</w:t>
      </w:r>
    </w:p>
    <w:p w14:paraId="3FD3DE59" w14:textId="77777777" w:rsidR="00A73C3B" w:rsidRDefault="00A73C3B">
      <w:pPr>
        <w:spacing w:before="60" w:after="60" w:line="276" w:lineRule="auto"/>
        <w:jc w:val="both"/>
        <w:rPr>
          <w:b/>
          <w:color w:val="000000"/>
          <w:sz w:val="24"/>
          <w:szCs w:val="24"/>
        </w:rPr>
      </w:pPr>
    </w:p>
    <w:p w14:paraId="3FD3DE5A" w14:textId="77777777" w:rsidR="00A73C3B" w:rsidRDefault="00000000">
      <w:pPr>
        <w:spacing w:before="60" w:after="60" w:line="276" w:lineRule="auto"/>
        <w:jc w:val="both"/>
        <w:rPr>
          <w:sz w:val="24"/>
          <w:szCs w:val="24"/>
        </w:rPr>
      </w:pPr>
      <w:r>
        <w:rPr>
          <w:sz w:val="24"/>
          <w:szCs w:val="24"/>
        </w:rPr>
        <w:t>Berry International College must reasonably ensure the education agents with which they engage, act ethically, honestly, and in the best interest of overseas students. This means that College must ensure its education agents declare and take all reasonable steps to avoid conflicts of interest with their duties as an education agent of the registered provider. This provision is to ensure transparency in the education agent’s activities.</w:t>
      </w:r>
    </w:p>
    <w:p w14:paraId="3FD3DE5B" w14:textId="77777777" w:rsidR="00A73C3B" w:rsidRDefault="00000000">
      <w:pPr>
        <w:spacing w:before="60" w:after="60" w:line="276" w:lineRule="auto"/>
        <w:jc w:val="both"/>
        <w:rPr>
          <w:sz w:val="24"/>
          <w:szCs w:val="24"/>
        </w:rPr>
      </w:pPr>
      <w:r>
        <w:rPr>
          <w:sz w:val="24"/>
          <w:szCs w:val="24"/>
        </w:rPr>
        <w:t>Examples of conflicts of interest include, but are not limited to:</w:t>
      </w:r>
    </w:p>
    <w:p w14:paraId="3FD3DE5C" w14:textId="77777777" w:rsidR="00A73C3B" w:rsidRDefault="00000000">
      <w:pPr>
        <w:numPr>
          <w:ilvl w:val="0"/>
          <w:numId w:val="4"/>
        </w:numPr>
        <w:spacing w:before="60" w:after="60" w:line="276" w:lineRule="auto"/>
        <w:jc w:val="both"/>
        <w:rPr>
          <w:sz w:val="24"/>
          <w:szCs w:val="24"/>
        </w:rPr>
      </w:pPr>
      <w:r>
        <w:rPr>
          <w:sz w:val="24"/>
          <w:szCs w:val="24"/>
        </w:rPr>
        <w:t>when the agent charges services fees to both overseas students and registered providers for the same service; where an education agent has a financial interest in a private education provider; or</w:t>
      </w:r>
    </w:p>
    <w:p w14:paraId="3FD3DE5D" w14:textId="77777777" w:rsidR="00A73C3B" w:rsidRDefault="00000000">
      <w:pPr>
        <w:numPr>
          <w:ilvl w:val="0"/>
          <w:numId w:val="4"/>
        </w:numPr>
        <w:spacing w:before="60" w:after="60" w:line="276" w:lineRule="auto"/>
        <w:jc w:val="both"/>
        <w:rPr>
          <w:sz w:val="24"/>
          <w:szCs w:val="24"/>
        </w:rPr>
      </w:pPr>
      <w:r>
        <w:rPr>
          <w:sz w:val="24"/>
          <w:szCs w:val="24"/>
        </w:rPr>
        <w:t>where an employee of an education agent has a personal relationship with an employee of the education provider.</w:t>
      </w:r>
    </w:p>
    <w:p w14:paraId="3FD3DE5E" w14:textId="77777777" w:rsidR="00A73C3B" w:rsidRDefault="00000000">
      <w:pPr>
        <w:spacing w:before="60" w:after="60" w:line="276" w:lineRule="auto"/>
        <w:jc w:val="both"/>
        <w:rPr>
          <w:sz w:val="24"/>
          <w:szCs w:val="24"/>
        </w:rPr>
      </w:pPr>
      <w:r>
        <w:rPr>
          <w:sz w:val="24"/>
          <w:szCs w:val="24"/>
        </w:rPr>
        <w:t>College must also ensure education agents observe appropriate levels of confidentiality and transparency in dealings with overseas students while acting honestly and in good faith.</w:t>
      </w:r>
    </w:p>
    <w:p w14:paraId="3FD3DE5F" w14:textId="77777777" w:rsidR="00A73C3B" w:rsidRDefault="00000000">
      <w:pPr>
        <w:spacing w:before="60" w:after="60" w:line="276" w:lineRule="auto"/>
        <w:jc w:val="both"/>
        <w:rPr>
          <w:sz w:val="24"/>
          <w:szCs w:val="24"/>
        </w:rPr>
      </w:pPr>
      <w:r>
        <w:rPr>
          <w:sz w:val="24"/>
          <w:szCs w:val="24"/>
        </w:rPr>
        <w:t xml:space="preserve">Education agents must also have appropriate knowledge and understanding of the overseas education system in Australia, including the Australian International Education and Training Agent Code of Ethics. These requirements ensure education agents adhere to and practice responsible business ethics, and that education agents understand their obligations to </w:t>
      </w:r>
      <w:r>
        <w:rPr>
          <w:sz w:val="24"/>
          <w:szCs w:val="24"/>
        </w:rPr>
        <w:lastRenderedPageBreak/>
        <w:t>provide current, accurate and honest information to overseas students to help them make informed decisions about study in Australia.</w:t>
      </w:r>
    </w:p>
    <w:p w14:paraId="3FD3DE60" w14:textId="77777777" w:rsidR="00A73C3B" w:rsidRDefault="00000000">
      <w:pPr>
        <w:spacing w:before="60" w:after="60" w:line="276" w:lineRule="auto"/>
        <w:jc w:val="both"/>
        <w:rPr>
          <w:sz w:val="24"/>
          <w:szCs w:val="24"/>
        </w:rPr>
      </w:pPr>
      <w:r>
        <w:rPr>
          <w:sz w:val="24"/>
          <w:szCs w:val="24"/>
        </w:rPr>
        <w:t>College will ensure that any education agents they engage with (including offshore agents) have up-todate and accurate marketing information about the courses offered at Berry International College.</w:t>
      </w:r>
    </w:p>
    <w:p w14:paraId="3FD3DE61" w14:textId="77777777" w:rsidR="00A73C3B" w:rsidRDefault="00A73C3B">
      <w:pPr>
        <w:spacing w:before="60" w:after="60" w:line="276" w:lineRule="auto"/>
        <w:jc w:val="both"/>
        <w:rPr>
          <w:sz w:val="24"/>
          <w:szCs w:val="24"/>
        </w:rPr>
      </w:pPr>
    </w:p>
    <w:p w14:paraId="3FD3DE62" w14:textId="77777777" w:rsidR="00A73C3B" w:rsidRDefault="00000000">
      <w:pPr>
        <w:shd w:val="clear" w:color="auto" w:fill="1F4E79"/>
        <w:spacing w:before="60" w:after="60" w:line="276" w:lineRule="auto"/>
        <w:jc w:val="both"/>
        <w:rPr>
          <w:b/>
          <w:color w:val="FFFFFF"/>
          <w:sz w:val="24"/>
          <w:szCs w:val="24"/>
        </w:rPr>
      </w:pPr>
      <w:r>
        <w:rPr>
          <w:b/>
          <w:color w:val="FFFFFF"/>
          <w:sz w:val="24"/>
          <w:szCs w:val="24"/>
        </w:rPr>
        <w:t>Agent Certificate</w:t>
      </w:r>
    </w:p>
    <w:p w14:paraId="3FD3DE63" w14:textId="77777777" w:rsidR="00A73C3B" w:rsidRDefault="00000000">
      <w:pPr>
        <w:spacing w:before="60" w:after="60" w:line="276" w:lineRule="auto"/>
        <w:jc w:val="both"/>
        <w:rPr>
          <w:sz w:val="24"/>
          <w:szCs w:val="24"/>
        </w:rPr>
      </w:pPr>
      <w:r>
        <w:rPr>
          <w:sz w:val="24"/>
          <w:szCs w:val="24"/>
        </w:rPr>
        <w:t>Agents which are accepted by Berry International College are provided with a certificate acknowledging their authority to act as education agents for Berry International College.  Agents will be encouraged to display their certificate prominently at their place of business.</w:t>
      </w:r>
    </w:p>
    <w:p w14:paraId="3FD3DE64" w14:textId="77777777" w:rsidR="00A73C3B" w:rsidRDefault="00000000">
      <w:pPr>
        <w:keepNext/>
        <w:keepLines/>
        <w:shd w:val="clear" w:color="auto" w:fill="1F4E79"/>
        <w:spacing w:before="60" w:after="0" w:line="276" w:lineRule="auto"/>
        <w:jc w:val="both"/>
        <w:rPr>
          <w:b/>
          <w:color w:val="FFFFFF"/>
          <w:sz w:val="24"/>
          <w:szCs w:val="24"/>
        </w:rPr>
      </w:pPr>
      <w:bookmarkStart w:id="5" w:name="_heading=h.tyjcwt" w:colFirst="0" w:colLast="0"/>
      <w:bookmarkEnd w:id="5"/>
      <w:r>
        <w:rPr>
          <w:b/>
          <w:color w:val="FFFFFF"/>
          <w:sz w:val="24"/>
          <w:szCs w:val="24"/>
        </w:rPr>
        <w:t>Termination of agent agreements</w:t>
      </w:r>
    </w:p>
    <w:p w14:paraId="3FD3DE65" w14:textId="77777777" w:rsidR="00A73C3B" w:rsidRDefault="00000000">
      <w:pPr>
        <w:spacing w:before="60" w:after="60" w:line="276" w:lineRule="auto"/>
        <w:jc w:val="both"/>
        <w:rPr>
          <w:sz w:val="24"/>
          <w:szCs w:val="24"/>
        </w:rPr>
      </w:pPr>
      <w:r>
        <w:rPr>
          <w:sz w:val="24"/>
          <w:szCs w:val="24"/>
        </w:rPr>
        <w:t>The Director and CEO of Berry International College have the authority to terminate agent agreements.  An agreement with an agent may be terminated if the agent has misrepresented to student’s information about the living conditions in Australia, the educational outcomes of courses available at Berry International College, or migration outcomes upon accepting a CoE from Berry International College.  </w:t>
      </w:r>
    </w:p>
    <w:p w14:paraId="3FD3DE66" w14:textId="77777777" w:rsidR="00A73C3B" w:rsidRDefault="00000000">
      <w:pPr>
        <w:spacing w:before="60" w:after="60" w:line="276" w:lineRule="auto"/>
        <w:jc w:val="both"/>
        <w:rPr>
          <w:sz w:val="24"/>
          <w:szCs w:val="24"/>
        </w:rPr>
      </w:pPr>
      <w:r>
        <w:rPr>
          <w:sz w:val="24"/>
          <w:szCs w:val="24"/>
        </w:rPr>
        <w:t xml:space="preserve">Agents are required to advertise and recruit ethically in accordance with the Berry International College’s ethical marketing policy.  If an agent has been assessed as having behaved negligently, carelessly or incompetently, the agreement with the agent will be terminated.  </w:t>
      </w:r>
    </w:p>
    <w:p w14:paraId="3FD3DE67" w14:textId="77777777" w:rsidR="00A73C3B" w:rsidRDefault="00000000">
      <w:pPr>
        <w:spacing w:before="60" w:after="60" w:line="276" w:lineRule="auto"/>
        <w:jc w:val="both"/>
        <w:rPr>
          <w:sz w:val="24"/>
          <w:szCs w:val="24"/>
        </w:rPr>
      </w:pPr>
      <w:r>
        <w:rPr>
          <w:sz w:val="24"/>
          <w:szCs w:val="24"/>
        </w:rPr>
        <w:t xml:space="preserve">If an agent can provide evidence that a negligent, unethical or incompetent action was taken by an employee or subcontractor and was not the responsibility of the agent, the agent may be required to take preventative action.  Under these circumstances, acceptable preventative action is the provision by the agent of written notification that the arrangement with the employee or subcontractor has been terminated.  </w:t>
      </w:r>
    </w:p>
    <w:p w14:paraId="3FD3DE68" w14:textId="77777777" w:rsidR="00A73C3B" w:rsidRDefault="00000000">
      <w:pPr>
        <w:keepNext/>
        <w:keepLines/>
        <w:shd w:val="clear" w:color="auto" w:fill="1F4E79"/>
        <w:spacing w:before="60" w:after="0" w:line="276" w:lineRule="auto"/>
        <w:jc w:val="both"/>
        <w:rPr>
          <w:b/>
          <w:color w:val="FFFFFF"/>
          <w:sz w:val="24"/>
          <w:szCs w:val="24"/>
        </w:rPr>
      </w:pPr>
      <w:bookmarkStart w:id="6" w:name="_heading=h.3dy6vkm" w:colFirst="0" w:colLast="0"/>
      <w:bookmarkEnd w:id="6"/>
      <w:r>
        <w:rPr>
          <w:b/>
          <w:color w:val="FFFFFF"/>
          <w:sz w:val="24"/>
          <w:szCs w:val="24"/>
        </w:rPr>
        <w:t>Accepting students referred by an agent</w:t>
      </w:r>
    </w:p>
    <w:p w14:paraId="3FD3DE69" w14:textId="77777777" w:rsidR="00A73C3B" w:rsidRDefault="00000000">
      <w:pPr>
        <w:spacing w:before="60" w:after="60" w:line="276" w:lineRule="auto"/>
        <w:jc w:val="both"/>
        <w:rPr>
          <w:sz w:val="24"/>
          <w:szCs w:val="24"/>
        </w:rPr>
      </w:pPr>
      <w:r>
        <w:rPr>
          <w:sz w:val="24"/>
          <w:szCs w:val="24"/>
        </w:rPr>
        <w:t xml:space="preserve">Students referred by an agent will be accepted only if they meet the course entry requirements of the course for which they are applying to enter.  Students who do not meet the relevant course entry requirements will not be accepted.  </w:t>
      </w:r>
    </w:p>
    <w:p w14:paraId="3FD3DE6A" w14:textId="77777777" w:rsidR="00A73C3B" w:rsidRDefault="00000000">
      <w:pPr>
        <w:shd w:val="clear" w:color="auto" w:fill="1F4E79"/>
        <w:spacing w:before="60" w:after="60" w:line="276" w:lineRule="auto"/>
        <w:jc w:val="both"/>
        <w:rPr>
          <w:b/>
          <w:color w:val="FFFFFF"/>
          <w:sz w:val="24"/>
          <w:szCs w:val="24"/>
        </w:rPr>
      </w:pPr>
      <w:r>
        <w:rPr>
          <w:b/>
          <w:color w:val="FFFFFF"/>
          <w:sz w:val="24"/>
          <w:szCs w:val="24"/>
        </w:rPr>
        <w:t>Agents may not sign for students</w:t>
      </w:r>
    </w:p>
    <w:p w14:paraId="3FD3DE6B" w14:textId="77777777" w:rsidR="00A73C3B" w:rsidRDefault="00000000">
      <w:pPr>
        <w:spacing w:before="60" w:after="60" w:line="276" w:lineRule="auto"/>
        <w:jc w:val="both"/>
        <w:rPr>
          <w:sz w:val="24"/>
          <w:szCs w:val="24"/>
        </w:rPr>
      </w:pPr>
      <w:r>
        <w:rPr>
          <w:sz w:val="24"/>
          <w:szCs w:val="24"/>
        </w:rPr>
        <w:t>An agent may not sign an enrolment application form or an enrolment acceptance agreement on behalf of a student.</w:t>
      </w:r>
    </w:p>
    <w:p w14:paraId="3FD3DE6C" w14:textId="77777777" w:rsidR="00A73C3B" w:rsidRDefault="00000000">
      <w:pPr>
        <w:keepNext/>
        <w:keepLines/>
        <w:shd w:val="clear" w:color="auto" w:fill="1F4E79"/>
        <w:spacing w:before="60" w:after="0" w:line="276" w:lineRule="auto"/>
        <w:jc w:val="both"/>
        <w:rPr>
          <w:b/>
          <w:color w:val="FFFFFF"/>
          <w:sz w:val="24"/>
          <w:szCs w:val="24"/>
        </w:rPr>
      </w:pPr>
      <w:bookmarkStart w:id="7" w:name="_heading=h.1t3h5sf" w:colFirst="0" w:colLast="0"/>
      <w:bookmarkEnd w:id="7"/>
      <w:r>
        <w:rPr>
          <w:b/>
          <w:color w:val="FFFFFF"/>
          <w:sz w:val="24"/>
          <w:szCs w:val="24"/>
        </w:rPr>
        <w:lastRenderedPageBreak/>
        <w:t xml:space="preserve">Agent Information Pack </w:t>
      </w:r>
    </w:p>
    <w:p w14:paraId="3FD3DE6D" w14:textId="77777777" w:rsidR="00A73C3B" w:rsidRDefault="00000000">
      <w:pPr>
        <w:spacing w:before="60" w:after="60" w:line="276" w:lineRule="auto"/>
        <w:jc w:val="both"/>
        <w:rPr>
          <w:sz w:val="24"/>
          <w:szCs w:val="24"/>
        </w:rPr>
      </w:pPr>
      <w:r>
        <w:rPr>
          <w:sz w:val="24"/>
          <w:szCs w:val="24"/>
        </w:rPr>
        <w:t xml:space="preserve">Agents are provided with an information pack, which is a comprehensive set of documents designed for ongoing reference.  The information pack provides information about Berry International College and the requirements of third party (Agents) according to the ESOS Act, the National Code 2018 and NVR Act.    The information provided is unambiguous and draws no false or misleading comparisons with other providers. </w:t>
      </w:r>
    </w:p>
    <w:p w14:paraId="3FD3DE6E" w14:textId="77777777" w:rsidR="00A73C3B" w:rsidRDefault="00000000">
      <w:pPr>
        <w:spacing w:before="60" w:after="60" w:line="276" w:lineRule="auto"/>
        <w:jc w:val="both"/>
        <w:rPr>
          <w:sz w:val="24"/>
          <w:szCs w:val="24"/>
        </w:rPr>
      </w:pPr>
      <w:r>
        <w:rPr>
          <w:sz w:val="24"/>
          <w:szCs w:val="24"/>
        </w:rPr>
        <w:t>The information pack contains the following:</w:t>
      </w:r>
    </w:p>
    <w:p w14:paraId="3FD3DE6F" w14:textId="77777777" w:rsidR="00A73C3B" w:rsidRDefault="00000000">
      <w:pPr>
        <w:numPr>
          <w:ilvl w:val="0"/>
          <w:numId w:val="12"/>
        </w:numPr>
        <w:spacing w:before="60" w:after="60" w:line="276" w:lineRule="auto"/>
        <w:ind w:left="720"/>
        <w:jc w:val="both"/>
        <w:rPr>
          <w:sz w:val="24"/>
          <w:szCs w:val="24"/>
        </w:rPr>
      </w:pPr>
      <w:r>
        <w:rPr>
          <w:sz w:val="24"/>
          <w:szCs w:val="24"/>
        </w:rPr>
        <w:t>Staff contacts at Berry International College</w:t>
      </w:r>
    </w:p>
    <w:p w14:paraId="3FD3DE70" w14:textId="77777777" w:rsidR="00A73C3B" w:rsidRDefault="00000000">
      <w:pPr>
        <w:numPr>
          <w:ilvl w:val="0"/>
          <w:numId w:val="12"/>
        </w:numPr>
        <w:spacing w:before="60" w:after="60" w:line="276" w:lineRule="auto"/>
        <w:ind w:left="720"/>
        <w:jc w:val="both"/>
        <w:rPr>
          <w:sz w:val="24"/>
          <w:szCs w:val="24"/>
        </w:rPr>
      </w:pPr>
      <w:r>
        <w:rPr>
          <w:sz w:val="24"/>
          <w:szCs w:val="24"/>
        </w:rPr>
        <w:t>Course outlines, which include course entry requirements and the required level of English language proficiency</w:t>
      </w:r>
    </w:p>
    <w:p w14:paraId="3FD3DE71" w14:textId="77777777" w:rsidR="00A73C3B" w:rsidRDefault="00000000">
      <w:pPr>
        <w:numPr>
          <w:ilvl w:val="0"/>
          <w:numId w:val="12"/>
        </w:numPr>
        <w:spacing w:before="60" w:after="60" w:line="276" w:lineRule="auto"/>
        <w:ind w:left="720"/>
        <w:jc w:val="both"/>
        <w:rPr>
          <w:sz w:val="24"/>
          <w:szCs w:val="24"/>
        </w:rPr>
      </w:pPr>
      <w:r>
        <w:rPr>
          <w:sz w:val="24"/>
          <w:szCs w:val="24"/>
        </w:rPr>
        <w:t>Berry International College’s application and enrolment procedures, including details of all fees</w:t>
      </w:r>
    </w:p>
    <w:p w14:paraId="3FD3DE72" w14:textId="77777777" w:rsidR="00A73C3B" w:rsidRDefault="00000000">
      <w:pPr>
        <w:numPr>
          <w:ilvl w:val="0"/>
          <w:numId w:val="12"/>
        </w:numPr>
        <w:spacing w:before="60" w:after="60" w:line="276" w:lineRule="auto"/>
        <w:ind w:left="720"/>
        <w:jc w:val="both"/>
        <w:rPr>
          <w:sz w:val="24"/>
          <w:szCs w:val="24"/>
        </w:rPr>
      </w:pPr>
      <w:r>
        <w:rPr>
          <w:sz w:val="24"/>
          <w:szCs w:val="24"/>
        </w:rPr>
        <w:t>Berry International College’s student enrolment offers and acceptance agreement, which includes the refund policy</w:t>
      </w:r>
    </w:p>
    <w:p w14:paraId="3FD3DE73" w14:textId="77777777" w:rsidR="00A73C3B" w:rsidRDefault="00000000">
      <w:pPr>
        <w:numPr>
          <w:ilvl w:val="0"/>
          <w:numId w:val="12"/>
        </w:numPr>
        <w:spacing w:before="60" w:after="60" w:line="276" w:lineRule="auto"/>
        <w:ind w:left="720"/>
        <w:jc w:val="both"/>
        <w:rPr>
          <w:sz w:val="24"/>
          <w:szCs w:val="24"/>
        </w:rPr>
      </w:pPr>
      <w:r>
        <w:rPr>
          <w:sz w:val="24"/>
          <w:szCs w:val="24"/>
        </w:rPr>
        <w:t>Berry International College’s policy and procedures on the monitoring of course progress</w:t>
      </w:r>
    </w:p>
    <w:p w14:paraId="3FD3DE74" w14:textId="77777777" w:rsidR="00A73C3B" w:rsidRDefault="00000000">
      <w:pPr>
        <w:numPr>
          <w:ilvl w:val="0"/>
          <w:numId w:val="12"/>
        </w:numPr>
        <w:spacing w:before="60" w:after="60" w:line="276" w:lineRule="auto"/>
        <w:ind w:left="720"/>
        <w:jc w:val="both"/>
        <w:rPr>
          <w:sz w:val="24"/>
          <w:szCs w:val="24"/>
        </w:rPr>
      </w:pPr>
      <w:r>
        <w:rPr>
          <w:sz w:val="24"/>
          <w:szCs w:val="24"/>
        </w:rPr>
        <w:t>Berry International College’s academic calendar</w:t>
      </w:r>
    </w:p>
    <w:p w14:paraId="3FD3DE75" w14:textId="77777777" w:rsidR="00A73C3B" w:rsidRDefault="00000000">
      <w:pPr>
        <w:numPr>
          <w:ilvl w:val="0"/>
          <w:numId w:val="12"/>
        </w:numPr>
        <w:spacing w:before="60" w:after="60" w:line="276" w:lineRule="auto"/>
        <w:ind w:left="720"/>
        <w:jc w:val="both"/>
        <w:rPr>
          <w:sz w:val="24"/>
          <w:szCs w:val="24"/>
        </w:rPr>
      </w:pPr>
      <w:r>
        <w:rPr>
          <w:sz w:val="24"/>
          <w:szCs w:val="24"/>
        </w:rPr>
        <w:t>Details of the orientation process</w:t>
      </w:r>
    </w:p>
    <w:p w14:paraId="3FD3DE76" w14:textId="77777777" w:rsidR="00A73C3B" w:rsidRDefault="00000000">
      <w:pPr>
        <w:numPr>
          <w:ilvl w:val="0"/>
          <w:numId w:val="12"/>
        </w:numPr>
        <w:spacing w:before="60" w:after="60" w:line="276" w:lineRule="auto"/>
        <w:ind w:left="720"/>
        <w:jc w:val="both"/>
        <w:rPr>
          <w:sz w:val="24"/>
          <w:szCs w:val="24"/>
        </w:rPr>
      </w:pPr>
      <w:r>
        <w:rPr>
          <w:sz w:val="24"/>
          <w:szCs w:val="24"/>
        </w:rPr>
        <w:t>Berry International College’s policy for reporting to students to Department of Home Affairs should they fail to meet the requirements of their visa</w:t>
      </w:r>
    </w:p>
    <w:p w14:paraId="3FD3DE77" w14:textId="77777777" w:rsidR="00A73C3B" w:rsidRDefault="00000000">
      <w:pPr>
        <w:numPr>
          <w:ilvl w:val="0"/>
          <w:numId w:val="12"/>
        </w:numPr>
        <w:spacing w:before="60" w:after="60" w:line="276" w:lineRule="auto"/>
        <w:ind w:left="720"/>
        <w:jc w:val="both"/>
        <w:rPr>
          <w:sz w:val="24"/>
          <w:szCs w:val="24"/>
        </w:rPr>
      </w:pPr>
      <w:r>
        <w:rPr>
          <w:sz w:val="24"/>
          <w:szCs w:val="24"/>
        </w:rPr>
        <w:t>Details of Berry International College’s learner support and welfare services,</w:t>
      </w:r>
    </w:p>
    <w:p w14:paraId="3FD3DE78" w14:textId="77777777" w:rsidR="00A73C3B" w:rsidRDefault="00000000">
      <w:pPr>
        <w:numPr>
          <w:ilvl w:val="0"/>
          <w:numId w:val="3"/>
        </w:numPr>
        <w:spacing w:before="60" w:after="60" w:line="276" w:lineRule="auto"/>
        <w:jc w:val="both"/>
        <w:rPr>
          <w:sz w:val="24"/>
          <w:szCs w:val="24"/>
        </w:rPr>
      </w:pPr>
      <w:r>
        <w:rPr>
          <w:sz w:val="24"/>
          <w:szCs w:val="24"/>
        </w:rPr>
        <w:t xml:space="preserve">Information about the cost of living in Australia </w:t>
      </w:r>
    </w:p>
    <w:p w14:paraId="3FD3DE79" w14:textId="77777777" w:rsidR="00A73C3B" w:rsidRDefault="00000000">
      <w:pPr>
        <w:numPr>
          <w:ilvl w:val="0"/>
          <w:numId w:val="3"/>
        </w:numPr>
        <w:spacing w:before="60" w:after="60" w:line="276" w:lineRule="auto"/>
        <w:jc w:val="both"/>
        <w:rPr>
          <w:sz w:val="24"/>
          <w:szCs w:val="24"/>
        </w:rPr>
      </w:pPr>
      <w:r>
        <w:rPr>
          <w:sz w:val="24"/>
          <w:szCs w:val="24"/>
        </w:rPr>
        <w:t>qualifications and awards gained upon completion of each course</w:t>
      </w:r>
    </w:p>
    <w:p w14:paraId="3FD3DE7A" w14:textId="77777777" w:rsidR="00A73C3B" w:rsidRDefault="00000000">
      <w:pPr>
        <w:numPr>
          <w:ilvl w:val="0"/>
          <w:numId w:val="3"/>
        </w:numPr>
        <w:spacing w:before="60" w:after="60" w:line="276" w:lineRule="auto"/>
        <w:jc w:val="both"/>
        <w:rPr>
          <w:sz w:val="24"/>
          <w:szCs w:val="24"/>
        </w:rPr>
      </w:pPr>
      <w:r>
        <w:rPr>
          <w:sz w:val="24"/>
          <w:szCs w:val="24"/>
        </w:rPr>
        <w:t>the duration of each course</w:t>
      </w:r>
    </w:p>
    <w:p w14:paraId="3FD3DE7B" w14:textId="77777777" w:rsidR="00A73C3B" w:rsidRDefault="00000000">
      <w:pPr>
        <w:numPr>
          <w:ilvl w:val="0"/>
          <w:numId w:val="3"/>
        </w:numPr>
        <w:spacing w:before="60" w:after="60" w:line="276" w:lineRule="auto"/>
        <w:jc w:val="both"/>
        <w:rPr>
          <w:sz w:val="24"/>
          <w:szCs w:val="24"/>
        </w:rPr>
      </w:pPr>
      <w:r>
        <w:rPr>
          <w:sz w:val="24"/>
          <w:szCs w:val="24"/>
        </w:rPr>
        <w:t>teaching and assessment methods used at Berry International College</w:t>
      </w:r>
    </w:p>
    <w:p w14:paraId="3FD3DE7C" w14:textId="77777777" w:rsidR="00A73C3B" w:rsidRDefault="00000000">
      <w:pPr>
        <w:numPr>
          <w:ilvl w:val="0"/>
          <w:numId w:val="3"/>
        </w:numPr>
        <w:spacing w:before="60" w:after="60" w:line="276" w:lineRule="auto"/>
        <w:jc w:val="both"/>
        <w:rPr>
          <w:sz w:val="24"/>
          <w:szCs w:val="24"/>
        </w:rPr>
      </w:pPr>
      <w:r>
        <w:rPr>
          <w:sz w:val="24"/>
          <w:szCs w:val="24"/>
        </w:rPr>
        <w:t>academic pathways available to students when they have completed their course at Berry International College</w:t>
      </w:r>
    </w:p>
    <w:p w14:paraId="3FD3DE7D" w14:textId="77777777" w:rsidR="00A73C3B" w:rsidRDefault="00000000">
      <w:pPr>
        <w:spacing w:before="60" w:after="60" w:line="276" w:lineRule="auto"/>
        <w:jc w:val="both"/>
        <w:rPr>
          <w:sz w:val="24"/>
          <w:szCs w:val="24"/>
        </w:rPr>
      </w:pPr>
      <w:r>
        <w:rPr>
          <w:sz w:val="24"/>
          <w:szCs w:val="24"/>
        </w:rPr>
        <w:t>The agent information pack will be translated in to the language of the home country of each agent with whom Berry International College has an agreement.  The agent will be required to sign a document to confirm their understanding and acceptance of the information in the information pack.</w:t>
      </w:r>
    </w:p>
    <w:p w14:paraId="3FD3DE7E" w14:textId="77777777" w:rsidR="00A73C3B" w:rsidRDefault="00000000">
      <w:pPr>
        <w:shd w:val="clear" w:color="auto" w:fill="1F4E79"/>
        <w:spacing w:before="60" w:after="60" w:line="276" w:lineRule="auto"/>
        <w:jc w:val="both"/>
        <w:rPr>
          <w:b/>
          <w:color w:val="FFFFFF"/>
          <w:sz w:val="24"/>
          <w:szCs w:val="24"/>
        </w:rPr>
      </w:pPr>
      <w:r>
        <w:rPr>
          <w:b/>
          <w:color w:val="FFFFFF"/>
          <w:sz w:val="24"/>
          <w:szCs w:val="24"/>
        </w:rPr>
        <w:t>Maintaining regular contact with agents</w:t>
      </w:r>
    </w:p>
    <w:p w14:paraId="3FD3DE7F" w14:textId="77777777" w:rsidR="00A73C3B" w:rsidRDefault="00000000">
      <w:pPr>
        <w:spacing w:before="60" w:after="60" w:line="276" w:lineRule="auto"/>
        <w:jc w:val="both"/>
        <w:rPr>
          <w:sz w:val="24"/>
          <w:szCs w:val="24"/>
        </w:rPr>
      </w:pPr>
      <w:r>
        <w:rPr>
          <w:sz w:val="24"/>
          <w:szCs w:val="24"/>
        </w:rPr>
        <w:lastRenderedPageBreak/>
        <w:t>Berry International College’s CEO will maintain regular, personal contact with each agent with whom Berry International College has an agent agreement.  The CEO is responsible for providing information to agents.</w:t>
      </w:r>
    </w:p>
    <w:p w14:paraId="3FD3DE80" w14:textId="77777777" w:rsidR="00A73C3B" w:rsidRDefault="00000000">
      <w:pPr>
        <w:spacing w:before="60" w:after="60" w:line="276" w:lineRule="auto"/>
        <w:jc w:val="both"/>
        <w:rPr>
          <w:sz w:val="24"/>
          <w:szCs w:val="24"/>
        </w:rPr>
      </w:pPr>
      <w:r>
        <w:rPr>
          <w:sz w:val="24"/>
          <w:szCs w:val="24"/>
        </w:rPr>
        <w:t xml:space="preserve">Berry International College encourages agents to visit the institute to familiarise themselves with the facilities, equipment and resources available to students.  Agents are required to attend information workshops at which they are fully briefed on the information they must give students under the requirements of the National Code.  If education agents are unable to visit Berry International College in Australia, the CEO will organise for workshops to be conducted in the overseas offices of the agent. Regular agent update emails are sent to agents advising them of changes to conditions or programs at Berry International College which may be relevant to their activities in recruiting students for Berry International College. </w:t>
      </w:r>
    </w:p>
    <w:p w14:paraId="3FD3DE81" w14:textId="77777777" w:rsidR="00A73C3B" w:rsidRDefault="00000000">
      <w:pPr>
        <w:keepNext/>
        <w:keepLines/>
        <w:shd w:val="clear" w:color="auto" w:fill="1F4E79"/>
        <w:spacing w:before="60" w:after="0" w:line="276" w:lineRule="auto"/>
        <w:jc w:val="both"/>
        <w:rPr>
          <w:b/>
          <w:color w:val="FFFFFF"/>
          <w:sz w:val="24"/>
          <w:szCs w:val="24"/>
        </w:rPr>
      </w:pPr>
      <w:bookmarkStart w:id="8" w:name="_heading=h.4d34og8" w:colFirst="0" w:colLast="0"/>
      <w:bookmarkEnd w:id="8"/>
      <w:r>
        <w:rPr>
          <w:b/>
          <w:color w:val="FFFFFF"/>
          <w:sz w:val="24"/>
          <w:szCs w:val="24"/>
        </w:rPr>
        <w:t>Filing communications with agents</w:t>
      </w:r>
    </w:p>
    <w:p w14:paraId="3FD3DE82" w14:textId="77777777" w:rsidR="00A73C3B" w:rsidRDefault="00000000">
      <w:pPr>
        <w:keepNext/>
        <w:keepLines/>
        <w:spacing w:before="60" w:after="0" w:line="276" w:lineRule="auto"/>
        <w:jc w:val="both"/>
        <w:rPr>
          <w:sz w:val="24"/>
          <w:szCs w:val="24"/>
        </w:rPr>
      </w:pPr>
      <w:bookmarkStart w:id="9" w:name="_heading=h.2s8eyo1" w:colFirst="0" w:colLast="0"/>
      <w:bookmarkEnd w:id="9"/>
      <w:r>
        <w:rPr>
          <w:sz w:val="24"/>
          <w:szCs w:val="24"/>
        </w:rPr>
        <w:t>Every communication with and agent must be logged.  The following must be placed in the agent’s file</w:t>
      </w:r>
    </w:p>
    <w:p w14:paraId="3FD3DE83" w14:textId="77777777" w:rsidR="00A73C3B" w:rsidRDefault="00000000">
      <w:pPr>
        <w:keepNext/>
        <w:numPr>
          <w:ilvl w:val="0"/>
          <w:numId w:val="6"/>
        </w:numPr>
        <w:spacing w:before="60" w:after="60" w:line="276" w:lineRule="auto"/>
        <w:jc w:val="both"/>
        <w:rPr>
          <w:sz w:val="24"/>
          <w:szCs w:val="24"/>
        </w:rPr>
      </w:pPr>
      <w:bookmarkStart w:id="10" w:name="_heading=h.17dp8vu" w:colFirst="0" w:colLast="0"/>
      <w:bookmarkEnd w:id="10"/>
      <w:r>
        <w:rPr>
          <w:sz w:val="24"/>
          <w:szCs w:val="24"/>
        </w:rPr>
        <w:t>copies of letters to and from the agent</w:t>
      </w:r>
    </w:p>
    <w:p w14:paraId="3FD3DE84" w14:textId="77777777" w:rsidR="00A73C3B" w:rsidRDefault="00000000">
      <w:pPr>
        <w:keepNext/>
        <w:numPr>
          <w:ilvl w:val="0"/>
          <w:numId w:val="6"/>
        </w:numPr>
        <w:spacing w:before="60" w:after="60" w:line="276" w:lineRule="auto"/>
        <w:jc w:val="both"/>
        <w:rPr>
          <w:sz w:val="24"/>
          <w:szCs w:val="24"/>
        </w:rPr>
      </w:pPr>
      <w:bookmarkStart w:id="11" w:name="_heading=h.3rdcrjn" w:colFirst="0" w:colLast="0"/>
      <w:bookmarkEnd w:id="11"/>
      <w:r>
        <w:rPr>
          <w:sz w:val="24"/>
          <w:szCs w:val="24"/>
        </w:rPr>
        <w:t>hard copies of emails to or from the agents.</w:t>
      </w:r>
    </w:p>
    <w:p w14:paraId="3FD3DE85" w14:textId="77777777" w:rsidR="00A73C3B" w:rsidRDefault="00A73C3B">
      <w:pPr>
        <w:keepNext/>
        <w:spacing w:before="60" w:after="60" w:line="276" w:lineRule="auto"/>
        <w:ind w:left="720"/>
        <w:jc w:val="both"/>
        <w:rPr>
          <w:i/>
          <w:color w:val="4472C4"/>
          <w:sz w:val="24"/>
          <w:szCs w:val="24"/>
        </w:rPr>
      </w:pPr>
    </w:p>
    <w:p w14:paraId="3FD3DE86" w14:textId="77777777" w:rsidR="00A73C3B" w:rsidRDefault="00000000">
      <w:pPr>
        <w:keepNext/>
        <w:keepLines/>
        <w:shd w:val="clear" w:color="auto" w:fill="1F4E79"/>
        <w:spacing w:before="60" w:after="0" w:line="276" w:lineRule="auto"/>
        <w:jc w:val="both"/>
        <w:rPr>
          <w:b/>
          <w:color w:val="FFFFFF"/>
          <w:sz w:val="24"/>
          <w:szCs w:val="24"/>
        </w:rPr>
      </w:pPr>
      <w:bookmarkStart w:id="12" w:name="_heading=h.26in1rg" w:colFirst="0" w:colLast="0"/>
      <w:bookmarkEnd w:id="12"/>
      <w:r>
        <w:rPr>
          <w:b/>
          <w:color w:val="FFFFFF"/>
          <w:sz w:val="24"/>
          <w:szCs w:val="24"/>
        </w:rPr>
        <w:t>Distribution of revised marketing material</w:t>
      </w:r>
    </w:p>
    <w:p w14:paraId="3FD3DE87" w14:textId="77777777" w:rsidR="00A73C3B" w:rsidRDefault="00000000">
      <w:pPr>
        <w:spacing w:before="60" w:after="60" w:line="276" w:lineRule="auto"/>
        <w:jc w:val="both"/>
        <w:rPr>
          <w:sz w:val="24"/>
          <w:szCs w:val="24"/>
        </w:rPr>
      </w:pPr>
      <w:r>
        <w:rPr>
          <w:sz w:val="24"/>
          <w:szCs w:val="24"/>
        </w:rPr>
        <w:t>Upon the release of revised marketing material, the CEO will send an email to each agent advising them of the release of:</w:t>
      </w:r>
    </w:p>
    <w:p w14:paraId="3FD3DE88" w14:textId="77777777" w:rsidR="00A73C3B" w:rsidRDefault="00000000">
      <w:pPr>
        <w:numPr>
          <w:ilvl w:val="0"/>
          <w:numId w:val="5"/>
        </w:numPr>
        <w:spacing w:before="60" w:after="60" w:line="276" w:lineRule="auto"/>
        <w:jc w:val="both"/>
        <w:rPr>
          <w:sz w:val="24"/>
          <w:szCs w:val="24"/>
        </w:rPr>
      </w:pPr>
      <w:r>
        <w:rPr>
          <w:sz w:val="24"/>
          <w:szCs w:val="24"/>
        </w:rPr>
        <w:t>the marketing documents which have been revised</w:t>
      </w:r>
    </w:p>
    <w:p w14:paraId="3FD3DE89" w14:textId="77777777" w:rsidR="00A73C3B" w:rsidRDefault="00000000">
      <w:pPr>
        <w:numPr>
          <w:ilvl w:val="0"/>
          <w:numId w:val="5"/>
        </w:numPr>
        <w:spacing w:before="60" w:after="60" w:line="276" w:lineRule="auto"/>
        <w:jc w:val="both"/>
        <w:rPr>
          <w:sz w:val="24"/>
          <w:szCs w:val="24"/>
        </w:rPr>
      </w:pPr>
      <w:r>
        <w:rPr>
          <w:sz w:val="24"/>
          <w:szCs w:val="24"/>
        </w:rPr>
        <w:t>the name and version number of the revised material</w:t>
      </w:r>
    </w:p>
    <w:p w14:paraId="3FD3DE8A" w14:textId="77777777" w:rsidR="00A73C3B" w:rsidRDefault="00000000">
      <w:pPr>
        <w:spacing w:before="60" w:after="60" w:line="276" w:lineRule="auto"/>
        <w:jc w:val="both"/>
        <w:rPr>
          <w:sz w:val="24"/>
          <w:szCs w:val="24"/>
        </w:rPr>
      </w:pPr>
      <w:r>
        <w:rPr>
          <w:sz w:val="24"/>
          <w:szCs w:val="24"/>
        </w:rPr>
        <w:t>The email indicates that the revised material is being sent to the agent and that it should be used immediately it is received. </w:t>
      </w:r>
    </w:p>
    <w:p w14:paraId="3FD3DE8B" w14:textId="77777777" w:rsidR="00A73C3B" w:rsidRDefault="00000000">
      <w:pPr>
        <w:spacing w:before="60" w:after="60" w:line="276" w:lineRule="auto"/>
        <w:ind w:left="131" w:hanging="131"/>
        <w:jc w:val="both"/>
        <w:rPr>
          <w:sz w:val="24"/>
          <w:szCs w:val="24"/>
        </w:rPr>
      </w:pPr>
      <w:r>
        <w:rPr>
          <w:sz w:val="24"/>
          <w:szCs w:val="24"/>
        </w:rPr>
        <w:t xml:space="preserve"> Agents are instructed to dispose of all remaining stock of the previous material. </w:t>
      </w:r>
    </w:p>
    <w:p w14:paraId="3FD3DE8C" w14:textId="77777777" w:rsidR="00A73C3B" w:rsidRDefault="00000000">
      <w:pPr>
        <w:keepNext/>
        <w:keepLines/>
        <w:shd w:val="clear" w:color="auto" w:fill="1F4E79"/>
        <w:spacing w:before="60" w:after="0" w:line="276" w:lineRule="auto"/>
        <w:jc w:val="both"/>
        <w:rPr>
          <w:b/>
          <w:color w:val="FFFFFF"/>
          <w:sz w:val="24"/>
          <w:szCs w:val="24"/>
        </w:rPr>
      </w:pPr>
      <w:bookmarkStart w:id="13" w:name="_heading=h.lnxbz9" w:colFirst="0" w:colLast="0"/>
      <w:bookmarkEnd w:id="13"/>
      <w:r>
        <w:rPr>
          <w:b/>
          <w:color w:val="FFFFFF"/>
          <w:sz w:val="24"/>
          <w:szCs w:val="24"/>
        </w:rPr>
        <w:t>Reviewing and approving marketing material developed by education agents</w:t>
      </w:r>
    </w:p>
    <w:p w14:paraId="3FD3DE8D" w14:textId="77777777" w:rsidR="00A73C3B" w:rsidRDefault="00000000">
      <w:pPr>
        <w:spacing w:before="60" w:after="60" w:line="276" w:lineRule="auto"/>
        <w:jc w:val="both"/>
        <w:rPr>
          <w:sz w:val="24"/>
          <w:szCs w:val="24"/>
        </w:rPr>
      </w:pPr>
      <w:r>
        <w:rPr>
          <w:sz w:val="24"/>
          <w:szCs w:val="24"/>
        </w:rPr>
        <w:t>Berry International College’s CEO is responsible for working with agents to ensure that all promotional material developed by Berry International College or developed jointly with an agent meets the requirements of Berry International College’s policy and procedures for ethical marketing, including gaining signed approval by the CEO for release.  Agents are not permitted to release marketing material about the products and services offered by Berry International College without the review and approval of Berry International College.</w:t>
      </w:r>
    </w:p>
    <w:p w14:paraId="3FD3DE8E" w14:textId="77777777" w:rsidR="00A73C3B" w:rsidRDefault="00000000">
      <w:pPr>
        <w:shd w:val="clear" w:color="auto" w:fill="1F4E79"/>
        <w:spacing w:before="60" w:after="60" w:line="276" w:lineRule="auto"/>
        <w:jc w:val="both"/>
        <w:rPr>
          <w:b/>
          <w:color w:val="FFFFFF"/>
          <w:sz w:val="24"/>
          <w:szCs w:val="24"/>
        </w:rPr>
      </w:pPr>
      <w:r>
        <w:rPr>
          <w:b/>
          <w:color w:val="FFFFFF"/>
          <w:sz w:val="24"/>
          <w:szCs w:val="24"/>
        </w:rPr>
        <w:lastRenderedPageBreak/>
        <w:t>Joint marketing</w:t>
      </w:r>
    </w:p>
    <w:p w14:paraId="3FD3DE8F" w14:textId="77777777" w:rsidR="00A73C3B" w:rsidRDefault="00000000">
      <w:pPr>
        <w:spacing w:before="60" w:after="60" w:line="276" w:lineRule="auto"/>
        <w:jc w:val="both"/>
        <w:rPr>
          <w:sz w:val="24"/>
          <w:szCs w:val="24"/>
        </w:rPr>
      </w:pPr>
      <w:r>
        <w:rPr>
          <w:sz w:val="24"/>
          <w:szCs w:val="24"/>
        </w:rPr>
        <w:t>Berry International College will undertake joint marketing activities with agents whenever practicable.  This will include attendance at exhibitions and visits to schools and other institutions.  Any proposed joint marketing activities must be approved by the CEO prior to arrangements being made.</w:t>
      </w:r>
    </w:p>
    <w:p w14:paraId="3FD3DE90" w14:textId="77777777" w:rsidR="00A73C3B" w:rsidRDefault="00000000">
      <w:pPr>
        <w:keepNext/>
        <w:keepLines/>
        <w:shd w:val="clear" w:color="auto" w:fill="1F4E79"/>
        <w:spacing w:before="60" w:after="0" w:line="276" w:lineRule="auto"/>
        <w:jc w:val="both"/>
        <w:rPr>
          <w:b/>
          <w:color w:val="FFFFFF"/>
          <w:sz w:val="24"/>
          <w:szCs w:val="24"/>
        </w:rPr>
      </w:pPr>
      <w:bookmarkStart w:id="14" w:name="_heading=h.35nkun2" w:colFirst="0" w:colLast="0"/>
      <w:bookmarkEnd w:id="14"/>
      <w:r>
        <w:rPr>
          <w:b/>
          <w:color w:val="FFFFFF"/>
          <w:sz w:val="24"/>
          <w:szCs w:val="24"/>
        </w:rPr>
        <w:t>Monitoring the performance of agents</w:t>
      </w:r>
    </w:p>
    <w:p w14:paraId="3FD3DE91" w14:textId="77777777" w:rsidR="00A73C3B" w:rsidRDefault="00000000">
      <w:pPr>
        <w:spacing w:before="60" w:after="60" w:line="276" w:lineRule="auto"/>
        <w:jc w:val="both"/>
        <w:rPr>
          <w:sz w:val="24"/>
          <w:szCs w:val="24"/>
        </w:rPr>
      </w:pPr>
      <w:r>
        <w:rPr>
          <w:sz w:val="24"/>
          <w:szCs w:val="24"/>
        </w:rPr>
        <w:t>Agents are required to participate in arrangements with Berry International College to monitor the activities of the agent in relation to compliance with the National Code 2018.    </w:t>
      </w:r>
    </w:p>
    <w:p w14:paraId="3FD3DE92" w14:textId="77777777" w:rsidR="00A73C3B" w:rsidRDefault="00000000">
      <w:pPr>
        <w:spacing w:before="60" w:after="60" w:line="276" w:lineRule="auto"/>
        <w:jc w:val="both"/>
        <w:rPr>
          <w:sz w:val="24"/>
          <w:szCs w:val="24"/>
        </w:rPr>
      </w:pPr>
      <w:r>
        <w:rPr>
          <w:sz w:val="24"/>
          <w:szCs w:val="24"/>
        </w:rPr>
        <w:t xml:space="preserve">The CEO and senior management staff of Berry International College monitor carefully the activities of all agents.  </w:t>
      </w:r>
    </w:p>
    <w:p w14:paraId="3FD3DE93" w14:textId="77777777" w:rsidR="00A73C3B" w:rsidRDefault="00000000">
      <w:pPr>
        <w:keepNext/>
        <w:keepLines/>
        <w:spacing w:before="60" w:after="0" w:line="276" w:lineRule="auto"/>
        <w:jc w:val="both"/>
        <w:rPr>
          <w:sz w:val="24"/>
          <w:szCs w:val="24"/>
        </w:rPr>
      </w:pPr>
      <w:bookmarkStart w:id="15" w:name="_heading=h.1ksv4uv" w:colFirst="0" w:colLast="0"/>
      <w:bookmarkEnd w:id="15"/>
      <w:r>
        <w:rPr>
          <w:sz w:val="24"/>
          <w:szCs w:val="24"/>
        </w:rPr>
        <w:t>The CEO is responsible for ensuring that the performance of agents is monitored in the following ways.  The CEO is also responsible for ensuring that all such monitoring activities are properly documented and that the documentation is properly filed.</w:t>
      </w:r>
    </w:p>
    <w:p w14:paraId="3FD3DE94" w14:textId="77777777" w:rsidR="00A73C3B" w:rsidRDefault="00000000">
      <w:pPr>
        <w:numPr>
          <w:ilvl w:val="0"/>
          <w:numId w:val="7"/>
        </w:numPr>
        <w:spacing w:before="60" w:after="60" w:line="276" w:lineRule="auto"/>
        <w:jc w:val="both"/>
        <w:rPr>
          <w:sz w:val="24"/>
          <w:szCs w:val="24"/>
        </w:rPr>
      </w:pPr>
      <w:r>
        <w:rPr>
          <w:sz w:val="24"/>
          <w:szCs w:val="24"/>
        </w:rPr>
        <w:t>regular face-to-face meetings with agents and Berry International College’s staff onshore or offshore</w:t>
      </w:r>
    </w:p>
    <w:p w14:paraId="3FD3DE95" w14:textId="77777777" w:rsidR="00A73C3B" w:rsidRDefault="00000000">
      <w:pPr>
        <w:numPr>
          <w:ilvl w:val="0"/>
          <w:numId w:val="7"/>
        </w:numPr>
        <w:spacing w:before="60" w:after="60" w:line="276" w:lineRule="auto"/>
        <w:jc w:val="both"/>
        <w:rPr>
          <w:sz w:val="24"/>
          <w:szCs w:val="24"/>
        </w:rPr>
      </w:pPr>
      <w:r>
        <w:rPr>
          <w:sz w:val="24"/>
          <w:szCs w:val="24"/>
        </w:rPr>
        <w:t>telephone/teleconference meetings</w:t>
      </w:r>
    </w:p>
    <w:p w14:paraId="3FD3DE96" w14:textId="77777777" w:rsidR="00A73C3B" w:rsidRDefault="00000000">
      <w:pPr>
        <w:numPr>
          <w:ilvl w:val="0"/>
          <w:numId w:val="7"/>
        </w:numPr>
        <w:spacing w:before="60" w:after="60" w:line="276" w:lineRule="auto"/>
        <w:jc w:val="both"/>
        <w:rPr>
          <w:sz w:val="24"/>
          <w:szCs w:val="24"/>
        </w:rPr>
      </w:pPr>
      <w:r>
        <w:rPr>
          <w:sz w:val="24"/>
          <w:szCs w:val="24"/>
        </w:rPr>
        <w:t>surveys of students recruited by particular agents</w:t>
      </w:r>
    </w:p>
    <w:p w14:paraId="3FD3DE97" w14:textId="77777777" w:rsidR="00A73C3B" w:rsidRDefault="00000000">
      <w:pPr>
        <w:numPr>
          <w:ilvl w:val="0"/>
          <w:numId w:val="7"/>
        </w:numPr>
        <w:spacing w:before="60" w:after="60" w:line="276" w:lineRule="auto"/>
        <w:jc w:val="both"/>
        <w:rPr>
          <w:sz w:val="24"/>
          <w:szCs w:val="24"/>
        </w:rPr>
      </w:pPr>
      <w:r>
        <w:rPr>
          <w:sz w:val="24"/>
          <w:szCs w:val="24"/>
        </w:rPr>
        <w:t>spot checks, for example, to observe agents at work at education fairs</w:t>
      </w:r>
    </w:p>
    <w:p w14:paraId="3FD3DE98" w14:textId="77777777" w:rsidR="00A73C3B" w:rsidRDefault="00000000">
      <w:pPr>
        <w:numPr>
          <w:ilvl w:val="0"/>
          <w:numId w:val="7"/>
        </w:numPr>
        <w:spacing w:before="60" w:after="60" w:line="276" w:lineRule="auto"/>
        <w:jc w:val="both"/>
        <w:rPr>
          <w:sz w:val="24"/>
          <w:szCs w:val="24"/>
        </w:rPr>
      </w:pPr>
      <w:r>
        <w:rPr>
          <w:sz w:val="24"/>
          <w:szCs w:val="24"/>
        </w:rPr>
        <w:t xml:space="preserve">agent surveys </w:t>
      </w:r>
    </w:p>
    <w:p w14:paraId="3FD3DE99" w14:textId="77777777" w:rsidR="00A73C3B" w:rsidRDefault="00000000">
      <w:pPr>
        <w:shd w:val="clear" w:color="auto" w:fill="1F4E79"/>
        <w:spacing w:before="60" w:after="60" w:line="276" w:lineRule="auto"/>
        <w:jc w:val="both"/>
        <w:rPr>
          <w:color w:val="FFFFFF"/>
          <w:sz w:val="24"/>
          <w:szCs w:val="24"/>
        </w:rPr>
      </w:pPr>
      <w:r>
        <w:rPr>
          <w:b/>
          <w:color w:val="FFFFFF"/>
          <w:sz w:val="24"/>
          <w:szCs w:val="24"/>
        </w:rPr>
        <w:t>Immediate corrective actions</w:t>
      </w:r>
    </w:p>
    <w:p w14:paraId="3FD3DE9A" w14:textId="77777777" w:rsidR="00A73C3B" w:rsidRDefault="00000000">
      <w:pPr>
        <w:spacing w:before="60" w:after="60" w:line="276" w:lineRule="auto"/>
        <w:jc w:val="both"/>
        <w:rPr>
          <w:sz w:val="24"/>
          <w:szCs w:val="24"/>
        </w:rPr>
      </w:pPr>
      <w:r>
        <w:rPr>
          <w:sz w:val="24"/>
          <w:szCs w:val="24"/>
        </w:rPr>
        <w:t>The College must take immediate corrective action if they are aware that or believe the education agent or its employee or subcontractor, have not complied with the education agent’s responsibilities under Standard 4. Corrective actions may include providing education agents with additional information or targeted training on expectations of the agent.</w:t>
      </w:r>
    </w:p>
    <w:p w14:paraId="3FD3DE9B" w14:textId="77777777" w:rsidR="00A73C3B" w:rsidRDefault="00000000">
      <w:pPr>
        <w:numPr>
          <w:ilvl w:val="0"/>
          <w:numId w:val="7"/>
        </w:numPr>
        <w:spacing w:before="60" w:after="60" w:line="276" w:lineRule="auto"/>
        <w:jc w:val="both"/>
        <w:rPr>
          <w:sz w:val="24"/>
          <w:szCs w:val="24"/>
        </w:rPr>
      </w:pPr>
      <w:r>
        <w:rPr>
          <w:sz w:val="24"/>
          <w:szCs w:val="24"/>
        </w:rPr>
        <w:t>If College becomes aware or has reason to believe that an education agent is engaging in false or misleading recruitment practices, they must immediately terminate their relationship with the agent.</w:t>
      </w:r>
    </w:p>
    <w:p w14:paraId="3FD3DE9C" w14:textId="77777777" w:rsidR="00A73C3B" w:rsidRDefault="00000000">
      <w:pPr>
        <w:numPr>
          <w:ilvl w:val="0"/>
          <w:numId w:val="7"/>
        </w:numPr>
        <w:spacing w:before="60" w:after="60" w:line="276" w:lineRule="auto"/>
        <w:jc w:val="both"/>
        <w:rPr>
          <w:sz w:val="24"/>
          <w:szCs w:val="24"/>
        </w:rPr>
      </w:pPr>
      <w:r>
        <w:rPr>
          <w:sz w:val="24"/>
          <w:szCs w:val="24"/>
        </w:rPr>
        <w:t xml:space="preserve">If the false or misleading recruitment practices were engaged in by an employee or subcontractor of the education agent, College must require the education agent to terminate its relationship with those individuals. </w:t>
      </w:r>
    </w:p>
    <w:p w14:paraId="3FD3DE9D" w14:textId="77777777" w:rsidR="00A73C3B" w:rsidRDefault="00000000">
      <w:pPr>
        <w:numPr>
          <w:ilvl w:val="0"/>
          <w:numId w:val="7"/>
        </w:numPr>
        <w:spacing w:before="60" w:after="60" w:line="276" w:lineRule="auto"/>
        <w:jc w:val="both"/>
        <w:rPr>
          <w:sz w:val="24"/>
          <w:szCs w:val="24"/>
        </w:rPr>
      </w:pPr>
      <w:r>
        <w:rPr>
          <w:sz w:val="24"/>
          <w:szCs w:val="24"/>
        </w:rPr>
        <w:t xml:space="preserve">College must not accept students from education agents if they believe the education agent is engaging in unethical recruitment practices. This includes education agents </w:t>
      </w:r>
      <w:r>
        <w:rPr>
          <w:sz w:val="24"/>
          <w:szCs w:val="24"/>
        </w:rPr>
        <w:lastRenderedPageBreak/>
        <w:t>that provide migration advice to overseas students when they are not authorised to do so under the Migration Act 1958.</w:t>
      </w:r>
    </w:p>
    <w:p w14:paraId="3FD3DE9E" w14:textId="77777777" w:rsidR="00A73C3B" w:rsidRDefault="00000000">
      <w:pPr>
        <w:numPr>
          <w:ilvl w:val="0"/>
          <w:numId w:val="7"/>
        </w:numPr>
        <w:spacing w:before="60" w:after="60" w:line="276" w:lineRule="auto"/>
        <w:jc w:val="both"/>
        <w:rPr>
          <w:sz w:val="24"/>
          <w:szCs w:val="24"/>
        </w:rPr>
      </w:pPr>
      <w:bookmarkStart w:id="16" w:name="_heading=h.44sinio" w:colFirst="0" w:colLast="0"/>
      <w:bookmarkEnd w:id="16"/>
      <w:r>
        <w:rPr>
          <w:sz w:val="24"/>
          <w:szCs w:val="24"/>
        </w:rPr>
        <w:t>College must not accept overseas students from education agents that engage in, or have previously engaged in, dishonest recruitment practices. This includes education agents knowingly recruiting an overseas student in conflict with Berry International College’s obligations under Standard 7 (Overseas Student Transfers).</w:t>
      </w:r>
    </w:p>
    <w:p w14:paraId="3FD3DE9F" w14:textId="77777777" w:rsidR="00A73C3B" w:rsidRDefault="00000000">
      <w:pPr>
        <w:numPr>
          <w:ilvl w:val="0"/>
          <w:numId w:val="7"/>
        </w:numPr>
        <w:spacing w:before="60" w:after="60" w:line="276" w:lineRule="auto"/>
        <w:jc w:val="both"/>
        <w:rPr>
          <w:sz w:val="24"/>
          <w:szCs w:val="24"/>
        </w:rPr>
      </w:pPr>
      <w:r>
        <w:rPr>
          <w:sz w:val="24"/>
          <w:szCs w:val="24"/>
        </w:rPr>
        <w:t>College must not accept overseas students from education agents if they believe the education agent is creating Confirmation of Enrolments (CoEs) in PRISMS for non-bonafide overseas students or facilitating the enrolment of overseas students while knowing that the overseas student will not comply with the conditions of their visa.</w:t>
      </w:r>
    </w:p>
    <w:p w14:paraId="3FD3DEA0" w14:textId="77777777" w:rsidR="00A73C3B" w:rsidRDefault="00A73C3B">
      <w:pPr>
        <w:spacing w:before="60" w:after="60" w:line="276" w:lineRule="auto"/>
        <w:jc w:val="both"/>
        <w:rPr>
          <w:sz w:val="24"/>
          <w:szCs w:val="24"/>
        </w:rPr>
      </w:pPr>
    </w:p>
    <w:p w14:paraId="3FD3DEA1" w14:textId="77777777" w:rsidR="00A73C3B" w:rsidRDefault="00A73C3B">
      <w:pPr>
        <w:spacing w:before="60" w:after="60" w:line="276" w:lineRule="auto"/>
        <w:jc w:val="both"/>
        <w:rPr>
          <w:sz w:val="24"/>
          <w:szCs w:val="24"/>
        </w:rPr>
      </w:pPr>
    </w:p>
    <w:p w14:paraId="3FD3DEA2" w14:textId="77777777" w:rsidR="00A73C3B" w:rsidRDefault="00000000">
      <w:pPr>
        <w:keepNext/>
        <w:keepLines/>
        <w:shd w:val="clear" w:color="auto" w:fill="1F4E79"/>
        <w:spacing w:before="60" w:after="0" w:line="276" w:lineRule="auto"/>
        <w:jc w:val="both"/>
        <w:rPr>
          <w:b/>
          <w:color w:val="FFFFFF"/>
          <w:sz w:val="24"/>
          <w:szCs w:val="24"/>
        </w:rPr>
      </w:pPr>
      <w:bookmarkStart w:id="17" w:name="_heading=h.2jxsxqh" w:colFirst="0" w:colLast="0"/>
      <w:bookmarkEnd w:id="17"/>
      <w:r>
        <w:rPr>
          <w:b/>
          <w:color w:val="FFFFFF"/>
          <w:sz w:val="24"/>
          <w:szCs w:val="24"/>
        </w:rPr>
        <w:t>National code understanding checklist</w:t>
      </w:r>
    </w:p>
    <w:p w14:paraId="3FD3DEA3" w14:textId="77777777" w:rsidR="00A73C3B" w:rsidRDefault="00000000">
      <w:pPr>
        <w:keepNext/>
        <w:keepLines/>
        <w:spacing w:before="60" w:after="0" w:line="276" w:lineRule="auto"/>
        <w:jc w:val="both"/>
        <w:rPr>
          <w:color w:val="000000"/>
          <w:sz w:val="24"/>
          <w:szCs w:val="24"/>
        </w:rPr>
      </w:pPr>
      <w:bookmarkStart w:id="18" w:name="_heading=h.z337ya" w:colFirst="0" w:colLast="0"/>
      <w:bookmarkEnd w:id="18"/>
      <w:r>
        <w:rPr>
          <w:color w:val="000000"/>
          <w:sz w:val="24"/>
          <w:szCs w:val="24"/>
        </w:rPr>
        <w:t xml:space="preserve">The CEO or </w:t>
      </w:r>
      <w:r>
        <w:rPr>
          <w:sz w:val="24"/>
          <w:szCs w:val="24"/>
        </w:rPr>
        <w:t>Berry International College’s</w:t>
      </w:r>
      <w:r>
        <w:rPr>
          <w:color w:val="000000"/>
          <w:sz w:val="24"/>
          <w:szCs w:val="24"/>
        </w:rPr>
        <w:t xml:space="preserve"> representative will interview each agent to complete a “National Code Understanding” checklist no later than six months after the commencement of the agreement with the agent and afterwards at intervals of no greater than six months.  Should the responses to the questions asked in the completion of the National Code compliance checklist indicate that the agent is unaware of significant aspects of the National Code or has operated in any way not compliant with the National Code 2018, the agreement will be terminated.</w:t>
      </w:r>
    </w:p>
    <w:p w14:paraId="3FD3DEA4" w14:textId="77777777" w:rsidR="00A73C3B" w:rsidRDefault="00A73C3B">
      <w:pPr>
        <w:keepNext/>
        <w:keepLines/>
        <w:spacing w:before="60" w:after="0" w:line="276" w:lineRule="auto"/>
        <w:jc w:val="both"/>
        <w:rPr>
          <w:color w:val="000000"/>
          <w:sz w:val="24"/>
          <w:szCs w:val="24"/>
        </w:rPr>
      </w:pPr>
    </w:p>
    <w:p w14:paraId="3FD3DEA5" w14:textId="77777777" w:rsidR="00A73C3B" w:rsidRDefault="00000000">
      <w:pPr>
        <w:keepNext/>
        <w:keepLines/>
        <w:shd w:val="clear" w:color="auto" w:fill="1F4E79"/>
        <w:spacing w:before="60" w:after="0" w:line="276" w:lineRule="auto"/>
        <w:jc w:val="both"/>
        <w:rPr>
          <w:b/>
          <w:color w:val="FFFFFF"/>
          <w:sz w:val="24"/>
          <w:szCs w:val="24"/>
        </w:rPr>
      </w:pPr>
      <w:bookmarkStart w:id="19" w:name="_heading=h.3j2qqm3" w:colFirst="0" w:colLast="0"/>
      <w:bookmarkEnd w:id="19"/>
      <w:r>
        <w:rPr>
          <w:b/>
          <w:color w:val="FFFFFF"/>
          <w:sz w:val="24"/>
          <w:szCs w:val="24"/>
        </w:rPr>
        <w:t xml:space="preserve">Agent Surveys </w:t>
      </w:r>
    </w:p>
    <w:p w14:paraId="3FD3DEA6" w14:textId="77777777" w:rsidR="00A73C3B" w:rsidRDefault="00000000">
      <w:pPr>
        <w:spacing w:before="60" w:after="60" w:line="276" w:lineRule="auto"/>
        <w:jc w:val="both"/>
        <w:rPr>
          <w:sz w:val="24"/>
          <w:szCs w:val="24"/>
        </w:rPr>
      </w:pPr>
      <w:r>
        <w:rPr>
          <w:sz w:val="24"/>
          <w:szCs w:val="24"/>
        </w:rPr>
        <w:t>Agents are required to complete an agent survey and participate in a follow up interview with the CEO at least twice per year as part of Berry International College’s program of continuous improvement. The CEO will distribute the agent surveys by email in the final week of terms two and four and ensure that they are returned within 10 working days.  The agent survey asks agents to provide their feedback on:</w:t>
      </w:r>
    </w:p>
    <w:p w14:paraId="3FD3DEA7" w14:textId="77777777" w:rsidR="00A73C3B" w:rsidRDefault="00000000">
      <w:pPr>
        <w:numPr>
          <w:ilvl w:val="0"/>
          <w:numId w:val="13"/>
        </w:numPr>
        <w:spacing w:before="60" w:after="60" w:line="276" w:lineRule="auto"/>
        <w:ind w:left="720"/>
        <w:jc w:val="both"/>
        <w:rPr>
          <w:sz w:val="24"/>
          <w:szCs w:val="24"/>
        </w:rPr>
      </w:pPr>
      <w:r>
        <w:rPr>
          <w:sz w:val="24"/>
          <w:szCs w:val="24"/>
        </w:rPr>
        <w:t>The clarity and helpfulness of learning materials supplied to students at Berry International College</w:t>
      </w:r>
    </w:p>
    <w:p w14:paraId="3FD3DEA8" w14:textId="77777777" w:rsidR="00A73C3B" w:rsidRDefault="00000000">
      <w:pPr>
        <w:numPr>
          <w:ilvl w:val="0"/>
          <w:numId w:val="13"/>
        </w:numPr>
        <w:spacing w:before="60" w:after="60" w:line="276" w:lineRule="auto"/>
        <w:ind w:left="720"/>
        <w:jc w:val="both"/>
        <w:rPr>
          <w:sz w:val="24"/>
          <w:szCs w:val="24"/>
        </w:rPr>
      </w:pPr>
      <w:r>
        <w:rPr>
          <w:sz w:val="24"/>
          <w:szCs w:val="24"/>
        </w:rPr>
        <w:t>The quality of the agent’s relationship with Berry International College</w:t>
      </w:r>
    </w:p>
    <w:p w14:paraId="3FD3DEA9" w14:textId="77777777" w:rsidR="00A73C3B" w:rsidRDefault="00000000">
      <w:pPr>
        <w:numPr>
          <w:ilvl w:val="0"/>
          <w:numId w:val="13"/>
        </w:numPr>
        <w:spacing w:before="60" w:after="60" w:line="276" w:lineRule="auto"/>
        <w:ind w:left="720"/>
        <w:jc w:val="both"/>
        <w:rPr>
          <w:sz w:val="24"/>
          <w:szCs w:val="24"/>
        </w:rPr>
      </w:pPr>
      <w:r>
        <w:rPr>
          <w:sz w:val="24"/>
          <w:szCs w:val="24"/>
        </w:rPr>
        <w:t>The ease of understanding, fairness, reasonableness and equity of Berry International College’s policies and procedures</w:t>
      </w:r>
    </w:p>
    <w:p w14:paraId="3FD3DEAA" w14:textId="77777777" w:rsidR="00A73C3B" w:rsidRDefault="00000000">
      <w:pPr>
        <w:numPr>
          <w:ilvl w:val="0"/>
          <w:numId w:val="13"/>
        </w:numPr>
        <w:spacing w:before="60" w:after="60" w:line="276" w:lineRule="auto"/>
        <w:ind w:left="720"/>
        <w:jc w:val="both"/>
        <w:rPr>
          <w:sz w:val="24"/>
          <w:szCs w:val="24"/>
        </w:rPr>
      </w:pPr>
      <w:r>
        <w:rPr>
          <w:sz w:val="24"/>
          <w:szCs w:val="24"/>
        </w:rPr>
        <w:lastRenderedPageBreak/>
        <w:t>The fairness, reasonableness and equity and reliability of Berry International College’s assessment processes</w:t>
      </w:r>
    </w:p>
    <w:p w14:paraId="3FD3DEAB" w14:textId="77777777" w:rsidR="00A73C3B" w:rsidRDefault="00000000">
      <w:pPr>
        <w:numPr>
          <w:ilvl w:val="0"/>
          <w:numId w:val="13"/>
        </w:numPr>
        <w:spacing w:before="60" w:after="60" w:line="276" w:lineRule="auto"/>
        <w:ind w:left="720"/>
        <w:jc w:val="both"/>
        <w:rPr>
          <w:sz w:val="24"/>
          <w:szCs w:val="24"/>
        </w:rPr>
      </w:pPr>
      <w:r>
        <w:rPr>
          <w:sz w:val="24"/>
          <w:szCs w:val="24"/>
        </w:rPr>
        <w:t>The ease of access, timeliness and thoroughness of administrative services in support of agents</w:t>
      </w:r>
    </w:p>
    <w:p w14:paraId="3FD3DEAC" w14:textId="77777777" w:rsidR="00A73C3B" w:rsidRDefault="00000000">
      <w:pPr>
        <w:numPr>
          <w:ilvl w:val="0"/>
          <w:numId w:val="13"/>
        </w:numPr>
        <w:spacing w:before="60" w:after="60" w:line="276" w:lineRule="auto"/>
        <w:ind w:left="720"/>
        <w:jc w:val="both"/>
        <w:rPr>
          <w:sz w:val="24"/>
          <w:szCs w:val="24"/>
        </w:rPr>
      </w:pPr>
      <w:r>
        <w:rPr>
          <w:sz w:val="24"/>
          <w:szCs w:val="24"/>
        </w:rPr>
        <w:t>The reported ease of access, timeliness and thoroughness of Berry International College’s learner support services</w:t>
      </w:r>
    </w:p>
    <w:p w14:paraId="3FD3DEAD" w14:textId="77777777" w:rsidR="00A73C3B" w:rsidRDefault="00000000">
      <w:pPr>
        <w:numPr>
          <w:ilvl w:val="0"/>
          <w:numId w:val="13"/>
        </w:numPr>
        <w:spacing w:before="60" w:after="60" w:line="276" w:lineRule="auto"/>
        <w:ind w:left="720"/>
        <w:jc w:val="both"/>
        <w:rPr>
          <w:sz w:val="24"/>
          <w:szCs w:val="24"/>
        </w:rPr>
      </w:pPr>
      <w:r>
        <w:rPr>
          <w:sz w:val="24"/>
          <w:szCs w:val="24"/>
        </w:rPr>
        <w:t>The thoroughness and accuracy of information supplied to students</w:t>
      </w:r>
    </w:p>
    <w:p w14:paraId="3FD3DEAE" w14:textId="77777777" w:rsidR="00A73C3B" w:rsidRDefault="00000000">
      <w:pPr>
        <w:numPr>
          <w:ilvl w:val="0"/>
          <w:numId w:val="13"/>
        </w:numPr>
        <w:spacing w:before="60" w:after="60" w:line="276" w:lineRule="auto"/>
        <w:ind w:left="720"/>
        <w:jc w:val="both"/>
        <w:rPr>
          <w:sz w:val="24"/>
          <w:szCs w:val="24"/>
        </w:rPr>
      </w:pPr>
      <w:r>
        <w:rPr>
          <w:sz w:val="24"/>
          <w:szCs w:val="24"/>
        </w:rPr>
        <w:t>The thoroughness and accuracy of information supplied to agents</w:t>
      </w:r>
    </w:p>
    <w:p w14:paraId="3FD3DEAF" w14:textId="77777777" w:rsidR="00A73C3B" w:rsidRDefault="00000000">
      <w:pPr>
        <w:numPr>
          <w:ilvl w:val="0"/>
          <w:numId w:val="13"/>
        </w:numPr>
        <w:spacing w:before="60" w:after="60" w:line="276" w:lineRule="auto"/>
        <w:ind w:left="720"/>
        <w:jc w:val="both"/>
        <w:rPr>
          <w:sz w:val="24"/>
          <w:szCs w:val="24"/>
        </w:rPr>
      </w:pPr>
      <w:r>
        <w:rPr>
          <w:sz w:val="24"/>
          <w:szCs w:val="24"/>
        </w:rPr>
        <w:t>The overall effectiveness of Berry International College’s learner support services</w:t>
      </w:r>
    </w:p>
    <w:p w14:paraId="3FD3DEB0" w14:textId="77777777" w:rsidR="00A73C3B" w:rsidRDefault="00000000">
      <w:pPr>
        <w:spacing w:before="60" w:after="60" w:line="276" w:lineRule="auto"/>
        <w:jc w:val="both"/>
        <w:rPr>
          <w:sz w:val="24"/>
          <w:szCs w:val="24"/>
        </w:rPr>
      </w:pPr>
      <w:r>
        <w:rPr>
          <w:sz w:val="24"/>
          <w:szCs w:val="24"/>
        </w:rPr>
        <w:t>Additionally, the agent survey asks agents to provide answers to the following open-ended questions:</w:t>
      </w:r>
    </w:p>
    <w:p w14:paraId="3FD3DEB1" w14:textId="77777777" w:rsidR="00A73C3B" w:rsidRDefault="00000000">
      <w:pPr>
        <w:numPr>
          <w:ilvl w:val="0"/>
          <w:numId w:val="14"/>
        </w:numPr>
        <w:spacing w:before="60" w:after="60" w:line="276" w:lineRule="auto"/>
        <w:ind w:left="720"/>
        <w:jc w:val="both"/>
        <w:rPr>
          <w:sz w:val="24"/>
          <w:szCs w:val="24"/>
        </w:rPr>
      </w:pPr>
      <w:r>
        <w:rPr>
          <w:sz w:val="24"/>
          <w:szCs w:val="24"/>
        </w:rPr>
        <w:t>Which Berry International College’s procedures for dealing with agents could be improved?</w:t>
      </w:r>
    </w:p>
    <w:p w14:paraId="3FD3DEB2" w14:textId="77777777" w:rsidR="00A73C3B" w:rsidRDefault="00000000">
      <w:pPr>
        <w:numPr>
          <w:ilvl w:val="0"/>
          <w:numId w:val="14"/>
        </w:numPr>
        <w:spacing w:before="60" w:after="60" w:line="276" w:lineRule="auto"/>
        <w:ind w:left="720"/>
        <w:jc w:val="both"/>
        <w:rPr>
          <w:sz w:val="24"/>
          <w:szCs w:val="24"/>
        </w:rPr>
      </w:pPr>
      <w:r>
        <w:rPr>
          <w:sz w:val="24"/>
          <w:szCs w:val="24"/>
        </w:rPr>
        <w:t>Which Berry International College’s procedures for dealing with students could be improved?</w:t>
      </w:r>
    </w:p>
    <w:p w14:paraId="3FD3DEB3" w14:textId="77777777" w:rsidR="00A73C3B" w:rsidRDefault="00000000">
      <w:pPr>
        <w:numPr>
          <w:ilvl w:val="0"/>
          <w:numId w:val="14"/>
        </w:numPr>
        <w:spacing w:before="60" w:after="60" w:line="276" w:lineRule="auto"/>
        <w:ind w:left="720"/>
        <w:jc w:val="both"/>
        <w:rPr>
          <w:sz w:val="24"/>
          <w:szCs w:val="24"/>
        </w:rPr>
      </w:pPr>
      <w:r>
        <w:rPr>
          <w:sz w:val="24"/>
          <w:szCs w:val="24"/>
        </w:rPr>
        <w:t>How could Berry International College’s learner support facilities be improved?</w:t>
      </w:r>
    </w:p>
    <w:p w14:paraId="3FD3DEB4" w14:textId="77777777" w:rsidR="00A73C3B" w:rsidRDefault="00000000">
      <w:pPr>
        <w:numPr>
          <w:ilvl w:val="0"/>
          <w:numId w:val="14"/>
        </w:numPr>
        <w:spacing w:before="60" w:after="60" w:line="276" w:lineRule="auto"/>
        <w:ind w:left="720"/>
        <w:jc w:val="both"/>
        <w:rPr>
          <w:sz w:val="24"/>
          <w:szCs w:val="24"/>
        </w:rPr>
      </w:pPr>
      <w:r>
        <w:rPr>
          <w:sz w:val="24"/>
          <w:szCs w:val="24"/>
        </w:rPr>
        <w:t>How could information dissemination to agents be improved?</w:t>
      </w:r>
    </w:p>
    <w:p w14:paraId="3FD3DEB5" w14:textId="77777777" w:rsidR="00A73C3B" w:rsidRDefault="00000000">
      <w:pPr>
        <w:numPr>
          <w:ilvl w:val="0"/>
          <w:numId w:val="14"/>
        </w:numPr>
        <w:spacing w:before="60" w:after="60" w:line="276" w:lineRule="auto"/>
        <w:ind w:left="720"/>
        <w:jc w:val="both"/>
        <w:rPr>
          <w:sz w:val="24"/>
          <w:szCs w:val="24"/>
        </w:rPr>
      </w:pPr>
      <w:r>
        <w:rPr>
          <w:sz w:val="24"/>
          <w:szCs w:val="24"/>
        </w:rPr>
        <w:t>How could information dissemination to students be improved?</w:t>
      </w:r>
    </w:p>
    <w:p w14:paraId="3FD3DEB6" w14:textId="77777777" w:rsidR="00A73C3B" w:rsidRDefault="00000000">
      <w:pPr>
        <w:numPr>
          <w:ilvl w:val="0"/>
          <w:numId w:val="14"/>
        </w:numPr>
        <w:spacing w:before="60" w:after="60" w:line="276" w:lineRule="auto"/>
        <w:ind w:left="720"/>
        <w:jc w:val="both"/>
        <w:rPr>
          <w:sz w:val="24"/>
          <w:szCs w:val="24"/>
        </w:rPr>
      </w:pPr>
      <w:r>
        <w:rPr>
          <w:sz w:val="24"/>
          <w:szCs w:val="24"/>
        </w:rPr>
        <w:t>How could the academic program at Berry International College be improved?</w:t>
      </w:r>
    </w:p>
    <w:p w14:paraId="3FD3DEB7" w14:textId="77777777" w:rsidR="00A73C3B" w:rsidRDefault="00000000">
      <w:pPr>
        <w:spacing w:before="60" w:after="60" w:line="276" w:lineRule="auto"/>
        <w:jc w:val="both"/>
        <w:rPr>
          <w:sz w:val="24"/>
          <w:szCs w:val="24"/>
        </w:rPr>
      </w:pPr>
      <w:r>
        <w:rPr>
          <w:sz w:val="24"/>
          <w:szCs w:val="24"/>
        </w:rPr>
        <w:t>Finally, the survey asks agents to provide general feedback for consideration.</w:t>
      </w:r>
    </w:p>
    <w:p w14:paraId="3FD3DEB8" w14:textId="77777777" w:rsidR="00A73C3B" w:rsidRDefault="00A73C3B">
      <w:pPr>
        <w:spacing w:before="60" w:after="60" w:line="276" w:lineRule="auto"/>
        <w:jc w:val="both"/>
        <w:rPr>
          <w:sz w:val="24"/>
          <w:szCs w:val="24"/>
        </w:rPr>
      </w:pPr>
    </w:p>
    <w:p w14:paraId="3FD3DEB9" w14:textId="77777777" w:rsidR="00A73C3B" w:rsidRDefault="00000000">
      <w:pPr>
        <w:keepNext/>
        <w:keepLines/>
        <w:shd w:val="clear" w:color="auto" w:fill="1F4E79"/>
        <w:spacing w:before="60" w:after="0" w:line="276" w:lineRule="auto"/>
        <w:jc w:val="both"/>
        <w:rPr>
          <w:b/>
          <w:color w:val="FFFFFF"/>
          <w:sz w:val="24"/>
          <w:szCs w:val="24"/>
        </w:rPr>
      </w:pPr>
      <w:bookmarkStart w:id="20" w:name="_heading=h.1y810tw" w:colFirst="0" w:colLast="0"/>
      <w:bookmarkEnd w:id="20"/>
      <w:r>
        <w:rPr>
          <w:b/>
          <w:color w:val="FFFFFF"/>
          <w:sz w:val="24"/>
          <w:szCs w:val="24"/>
        </w:rPr>
        <w:t>Beginning student’s satisfaction survey</w:t>
      </w:r>
    </w:p>
    <w:p w14:paraId="3FD3DEBA" w14:textId="77777777" w:rsidR="00A73C3B" w:rsidRDefault="00000000">
      <w:pPr>
        <w:spacing w:before="60" w:after="60" w:line="276" w:lineRule="auto"/>
        <w:jc w:val="both"/>
        <w:rPr>
          <w:sz w:val="24"/>
          <w:szCs w:val="24"/>
        </w:rPr>
      </w:pPr>
      <w:r>
        <w:rPr>
          <w:sz w:val="24"/>
          <w:szCs w:val="24"/>
        </w:rPr>
        <w:t>The Student Services officer will distribute a survey to all students after the completion of their first month at Berry International College (the beginning students satisfaction survey).  The beginning student satisfaction survey will be distributed in week five of each term.</w:t>
      </w:r>
    </w:p>
    <w:p w14:paraId="3FD3DEBB" w14:textId="77777777" w:rsidR="00A73C3B" w:rsidRDefault="00000000">
      <w:pPr>
        <w:spacing w:before="60" w:after="60" w:line="276" w:lineRule="auto"/>
        <w:jc w:val="both"/>
        <w:rPr>
          <w:sz w:val="24"/>
          <w:szCs w:val="24"/>
        </w:rPr>
      </w:pPr>
      <w:r>
        <w:rPr>
          <w:sz w:val="24"/>
          <w:szCs w:val="24"/>
        </w:rPr>
        <w:t>The beginning student’s satisfaction survey asks the following questions:</w:t>
      </w:r>
    </w:p>
    <w:p w14:paraId="3FD3DEBC" w14:textId="77777777" w:rsidR="00A73C3B" w:rsidRDefault="00000000">
      <w:pPr>
        <w:numPr>
          <w:ilvl w:val="0"/>
          <w:numId w:val="8"/>
        </w:numPr>
        <w:spacing w:before="60" w:after="60" w:line="276" w:lineRule="auto"/>
        <w:jc w:val="both"/>
        <w:rPr>
          <w:sz w:val="24"/>
          <w:szCs w:val="24"/>
        </w:rPr>
      </w:pPr>
      <w:r>
        <w:rPr>
          <w:sz w:val="24"/>
          <w:szCs w:val="24"/>
        </w:rPr>
        <w:t>Did your agent provide you with the following information?</w:t>
      </w:r>
    </w:p>
    <w:p w14:paraId="3FD3DEBD" w14:textId="77777777" w:rsidR="00A73C3B" w:rsidRDefault="00000000">
      <w:pPr>
        <w:numPr>
          <w:ilvl w:val="1"/>
          <w:numId w:val="11"/>
        </w:numPr>
        <w:spacing w:before="60" w:after="60" w:line="276" w:lineRule="auto"/>
        <w:ind w:left="1440"/>
        <w:jc w:val="both"/>
        <w:rPr>
          <w:sz w:val="24"/>
          <w:szCs w:val="24"/>
        </w:rPr>
      </w:pPr>
      <w:r>
        <w:rPr>
          <w:sz w:val="24"/>
          <w:szCs w:val="24"/>
        </w:rPr>
        <w:t>The English language requirements for the course you are studying at Berry International College</w:t>
      </w:r>
    </w:p>
    <w:p w14:paraId="3FD3DEBE" w14:textId="77777777" w:rsidR="00A73C3B" w:rsidRDefault="00000000">
      <w:pPr>
        <w:numPr>
          <w:ilvl w:val="1"/>
          <w:numId w:val="11"/>
        </w:numPr>
        <w:spacing w:before="60" w:after="60" w:line="276" w:lineRule="auto"/>
        <w:ind w:left="1440"/>
        <w:jc w:val="both"/>
        <w:rPr>
          <w:sz w:val="24"/>
          <w:szCs w:val="24"/>
        </w:rPr>
      </w:pPr>
      <w:r>
        <w:rPr>
          <w:sz w:val="24"/>
          <w:szCs w:val="24"/>
        </w:rPr>
        <w:t xml:space="preserve">Australian Student Visa conditions  </w:t>
      </w:r>
    </w:p>
    <w:p w14:paraId="3FD3DEBF" w14:textId="77777777" w:rsidR="00A73C3B" w:rsidRDefault="00000000">
      <w:pPr>
        <w:numPr>
          <w:ilvl w:val="1"/>
          <w:numId w:val="11"/>
        </w:numPr>
        <w:spacing w:before="60" w:after="60" w:line="276" w:lineRule="auto"/>
        <w:ind w:left="1440"/>
        <w:jc w:val="both"/>
        <w:rPr>
          <w:sz w:val="24"/>
          <w:szCs w:val="24"/>
        </w:rPr>
      </w:pPr>
      <w:r>
        <w:rPr>
          <w:sz w:val="24"/>
          <w:szCs w:val="24"/>
        </w:rPr>
        <w:t xml:space="preserve">Work rights and restrictions </w:t>
      </w:r>
    </w:p>
    <w:p w14:paraId="3FD3DEC0" w14:textId="77777777" w:rsidR="00A73C3B" w:rsidRDefault="00000000">
      <w:pPr>
        <w:numPr>
          <w:ilvl w:val="1"/>
          <w:numId w:val="11"/>
        </w:numPr>
        <w:spacing w:before="60" w:after="60" w:line="276" w:lineRule="auto"/>
        <w:ind w:left="1440"/>
        <w:jc w:val="both"/>
        <w:rPr>
          <w:sz w:val="24"/>
          <w:szCs w:val="24"/>
        </w:rPr>
      </w:pPr>
      <w:r>
        <w:rPr>
          <w:sz w:val="24"/>
          <w:szCs w:val="24"/>
        </w:rPr>
        <w:lastRenderedPageBreak/>
        <w:t xml:space="preserve">Course requirements </w:t>
      </w:r>
    </w:p>
    <w:p w14:paraId="3FD3DEC1" w14:textId="77777777" w:rsidR="00A73C3B" w:rsidRDefault="00000000">
      <w:pPr>
        <w:numPr>
          <w:ilvl w:val="1"/>
          <w:numId w:val="11"/>
        </w:numPr>
        <w:spacing w:before="60" w:after="60" w:line="276" w:lineRule="auto"/>
        <w:ind w:left="1440"/>
        <w:jc w:val="both"/>
        <w:rPr>
          <w:sz w:val="24"/>
          <w:szCs w:val="24"/>
        </w:rPr>
      </w:pPr>
      <w:r>
        <w:rPr>
          <w:sz w:val="24"/>
          <w:szCs w:val="24"/>
        </w:rPr>
        <w:t xml:space="preserve">The requirement to remain a fulltime student and that fulltime refers to 20 hours of study per week </w:t>
      </w:r>
    </w:p>
    <w:p w14:paraId="3FD3DEC2" w14:textId="77777777" w:rsidR="00A73C3B" w:rsidRDefault="00000000">
      <w:pPr>
        <w:numPr>
          <w:ilvl w:val="1"/>
          <w:numId w:val="11"/>
        </w:numPr>
        <w:spacing w:before="60" w:after="60" w:line="276" w:lineRule="auto"/>
        <w:ind w:left="1440"/>
        <w:jc w:val="both"/>
        <w:rPr>
          <w:sz w:val="24"/>
          <w:szCs w:val="24"/>
        </w:rPr>
      </w:pPr>
      <w:r>
        <w:rPr>
          <w:sz w:val="24"/>
          <w:szCs w:val="24"/>
        </w:rPr>
        <w:t>The requirement to maintain satisfactory course progress</w:t>
      </w:r>
    </w:p>
    <w:p w14:paraId="3FD3DEC3" w14:textId="77777777" w:rsidR="00A73C3B" w:rsidRDefault="00000000">
      <w:pPr>
        <w:numPr>
          <w:ilvl w:val="1"/>
          <w:numId w:val="11"/>
        </w:numPr>
        <w:spacing w:before="60" w:after="60" w:line="276" w:lineRule="auto"/>
        <w:ind w:left="1440"/>
        <w:jc w:val="both"/>
        <w:rPr>
          <w:sz w:val="24"/>
          <w:szCs w:val="24"/>
        </w:rPr>
      </w:pPr>
      <w:r>
        <w:rPr>
          <w:sz w:val="24"/>
          <w:szCs w:val="24"/>
        </w:rPr>
        <w:t xml:space="preserve">The requirement to maintain current overseas student health cover </w:t>
      </w:r>
    </w:p>
    <w:p w14:paraId="3FD3DEC4" w14:textId="77777777" w:rsidR="00A73C3B" w:rsidRDefault="00000000">
      <w:pPr>
        <w:numPr>
          <w:ilvl w:val="1"/>
          <w:numId w:val="11"/>
        </w:numPr>
        <w:spacing w:before="60" w:after="60" w:line="276" w:lineRule="auto"/>
        <w:ind w:left="1440"/>
        <w:jc w:val="both"/>
        <w:rPr>
          <w:sz w:val="24"/>
          <w:szCs w:val="24"/>
        </w:rPr>
      </w:pPr>
      <w:r>
        <w:rPr>
          <w:sz w:val="24"/>
          <w:szCs w:val="24"/>
        </w:rPr>
        <w:t xml:space="preserve">The requirement to maintain adequate arrangements for the education of dependants </w:t>
      </w:r>
    </w:p>
    <w:p w14:paraId="3FD3DEC5" w14:textId="77777777" w:rsidR="00A73C3B" w:rsidRDefault="00000000">
      <w:pPr>
        <w:numPr>
          <w:ilvl w:val="0"/>
          <w:numId w:val="8"/>
        </w:numPr>
        <w:spacing w:before="60" w:after="60" w:line="276" w:lineRule="auto"/>
        <w:jc w:val="both"/>
        <w:rPr>
          <w:sz w:val="24"/>
          <w:szCs w:val="24"/>
        </w:rPr>
      </w:pPr>
      <w:r>
        <w:rPr>
          <w:sz w:val="24"/>
          <w:szCs w:val="24"/>
        </w:rPr>
        <w:t>Did your agent provide you with information about the Australian education and training system?</w:t>
      </w:r>
    </w:p>
    <w:p w14:paraId="3FD3DEC6" w14:textId="77777777" w:rsidR="00A73C3B" w:rsidRDefault="00000000">
      <w:pPr>
        <w:numPr>
          <w:ilvl w:val="0"/>
          <w:numId w:val="8"/>
        </w:numPr>
        <w:spacing w:before="60" w:after="60" w:line="276" w:lineRule="auto"/>
        <w:jc w:val="both"/>
        <w:rPr>
          <w:sz w:val="24"/>
          <w:szCs w:val="24"/>
        </w:rPr>
      </w:pPr>
      <w:r>
        <w:rPr>
          <w:sz w:val="24"/>
          <w:szCs w:val="24"/>
        </w:rPr>
        <w:t>Did your agent provide you with information about Australian living conditions?</w:t>
      </w:r>
    </w:p>
    <w:p w14:paraId="3FD3DEC7" w14:textId="77777777" w:rsidR="00A73C3B" w:rsidRDefault="00000000">
      <w:pPr>
        <w:numPr>
          <w:ilvl w:val="0"/>
          <w:numId w:val="8"/>
        </w:numPr>
        <w:spacing w:before="60" w:after="60" w:line="276" w:lineRule="auto"/>
        <w:jc w:val="both"/>
        <w:rPr>
          <w:sz w:val="24"/>
          <w:szCs w:val="24"/>
        </w:rPr>
      </w:pPr>
      <w:r>
        <w:rPr>
          <w:sz w:val="24"/>
          <w:szCs w:val="24"/>
        </w:rPr>
        <w:t xml:space="preserve">Did your agent provide you with details and realistic estimates of costs for students, and for accompanying dependants of tuition, accommodation and living expenses? </w:t>
      </w:r>
    </w:p>
    <w:p w14:paraId="3FD3DEC8" w14:textId="77777777" w:rsidR="00A73C3B" w:rsidRDefault="00000000">
      <w:pPr>
        <w:numPr>
          <w:ilvl w:val="0"/>
          <w:numId w:val="8"/>
        </w:numPr>
        <w:spacing w:before="60" w:after="60" w:line="276" w:lineRule="auto"/>
        <w:jc w:val="both"/>
        <w:rPr>
          <w:sz w:val="24"/>
          <w:szCs w:val="24"/>
        </w:rPr>
      </w:pPr>
      <w:r>
        <w:rPr>
          <w:sz w:val="24"/>
          <w:szCs w:val="24"/>
        </w:rPr>
        <w:t xml:space="preserve">Did your agent provide you with information about Recognition of Prior Learning and Credit Transfer opportunities? </w:t>
      </w:r>
    </w:p>
    <w:p w14:paraId="3FD3DEC9" w14:textId="77777777" w:rsidR="00A73C3B" w:rsidRDefault="00000000">
      <w:pPr>
        <w:numPr>
          <w:ilvl w:val="0"/>
          <w:numId w:val="8"/>
        </w:numPr>
        <w:spacing w:before="60" w:after="60" w:line="276" w:lineRule="auto"/>
        <w:jc w:val="both"/>
        <w:rPr>
          <w:sz w:val="24"/>
          <w:szCs w:val="24"/>
        </w:rPr>
      </w:pPr>
      <w:r>
        <w:rPr>
          <w:sz w:val="24"/>
          <w:szCs w:val="24"/>
        </w:rPr>
        <w:t>Information about training and assessment practices at Berry International College</w:t>
      </w:r>
    </w:p>
    <w:p w14:paraId="3FD3DECA" w14:textId="77777777" w:rsidR="00A73C3B" w:rsidRDefault="00000000">
      <w:pPr>
        <w:numPr>
          <w:ilvl w:val="0"/>
          <w:numId w:val="8"/>
        </w:numPr>
        <w:spacing w:before="60" w:after="60" w:line="276" w:lineRule="auto"/>
        <w:jc w:val="both"/>
        <w:rPr>
          <w:sz w:val="24"/>
          <w:szCs w:val="24"/>
        </w:rPr>
      </w:pPr>
      <w:r>
        <w:rPr>
          <w:sz w:val="24"/>
          <w:szCs w:val="24"/>
        </w:rPr>
        <w:t>Information about student support services at Berry International College</w:t>
      </w:r>
    </w:p>
    <w:p w14:paraId="3FD3DECB" w14:textId="77777777" w:rsidR="00A73C3B" w:rsidRDefault="00000000">
      <w:pPr>
        <w:numPr>
          <w:ilvl w:val="0"/>
          <w:numId w:val="8"/>
        </w:numPr>
        <w:spacing w:before="60" w:after="60" w:line="276" w:lineRule="auto"/>
        <w:jc w:val="both"/>
        <w:rPr>
          <w:sz w:val="24"/>
          <w:szCs w:val="24"/>
        </w:rPr>
      </w:pPr>
      <w:r>
        <w:rPr>
          <w:sz w:val="24"/>
          <w:szCs w:val="24"/>
        </w:rPr>
        <w:t>Information about policy and procedure at Berry International College</w:t>
      </w:r>
    </w:p>
    <w:p w14:paraId="3FD3DECC" w14:textId="77777777" w:rsidR="00A73C3B" w:rsidRDefault="00000000">
      <w:pPr>
        <w:numPr>
          <w:ilvl w:val="0"/>
          <w:numId w:val="8"/>
        </w:numPr>
        <w:spacing w:before="60" w:after="60" w:line="276" w:lineRule="auto"/>
        <w:jc w:val="both"/>
        <w:rPr>
          <w:sz w:val="24"/>
          <w:szCs w:val="24"/>
        </w:rPr>
      </w:pPr>
      <w:r>
        <w:rPr>
          <w:sz w:val="24"/>
          <w:szCs w:val="24"/>
        </w:rPr>
        <w:t>Did the agent provide a copy of Berry International College’s pre-enrolment information?</w:t>
      </w:r>
    </w:p>
    <w:p w14:paraId="3FD3DECD" w14:textId="77777777" w:rsidR="00A73C3B" w:rsidRDefault="00A73C3B">
      <w:pPr>
        <w:spacing w:before="60" w:after="60" w:line="276" w:lineRule="auto"/>
        <w:jc w:val="both"/>
        <w:rPr>
          <w:sz w:val="24"/>
          <w:szCs w:val="24"/>
        </w:rPr>
      </w:pPr>
    </w:p>
    <w:p w14:paraId="3FD3DECE" w14:textId="77777777" w:rsidR="00A73C3B" w:rsidRDefault="00000000">
      <w:pPr>
        <w:shd w:val="clear" w:color="auto" w:fill="1F4E79"/>
        <w:spacing w:before="60" w:after="60" w:line="276" w:lineRule="auto"/>
        <w:jc w:val="both"/>
        <w:rPr>
          <w:b/>
          <w:color w:val="FFFFFF"/>
          <w:sz w:val="24"/>
          <w:szCs w:val="24"/>
        </w:rPr>
      </w:pPr>
      <w:r>
        <w:rPr>
          <w:b/>
          <w:color w:val="FFFFFF"/>
          <w:sz w:val="24"/>
          <w:szCs w:val="24"/>
        </w:rPr>
        <w:t>Performance benchmarks</w:t>
      </w:r>
    </w:p>
    <w:p w14:paraId="3FD3DECF" w14:textId="77777777" w:rsidR="00A73C3B" w:rsidRDefault="00000000">
      <w:pPr>
        <w:spacing w:before="60" w:after="60" w:line="276" w:lineRule="auto"/>
        <w:jc w:val="both"/>
        <w:rPr>
          <w:sz w:val="24"/>
          <w:szCs w:val="24"/>
        </w:rPr>
      </w:pPr>
      <w:r>
        <w:rPr>
          <w:sz w:val="24"/>
          <w:szCs w:val="24"/>
        </w:rPr>
        <w:t xml:space="preserve">The Student Services officer will categorise each response to the beginning student satisfaction survey as a satisfactory response or an unsatisfactory response. </w:t>
      </w:r>
    </w:p>
    <w:p w14:paraId="3FD3DED0" w14:textId="77777777" w:rsidR="00A73C3B" w:rsidRDefault="00000000">
      <w:pPr>
        <w:spacing w:before="60" w:after="60" w:line="276" w:lineRule="auto"/>
        <w:jc w:val="both"/>
        <w:rPr>
          <w:sz w:val="24"/>
          <w:szCs w:val="24"/>
        </w:rPr>
      </w:pPr>
      <w:r>
        <w:rPr>
          <w:sz w:val="24"/>
          <w:szCs w:val="24"/>
        </w:rPr>
        <w:t>Agents who achieve a satisfactory response rate of less than 80% for any given beginning student’s satisfaction survey will be counselled by the CEO.  Agents who achieve a response of less than 60% for two consecutive beginning student surveys or between 60% and 80% for three consecutive beginning student satisfaction surveys will have the agreement terminated by Berry International College.</w:t>
      </w:r>
    </w:p>
    <w:p w14:paraId="3FD3DED1" w14:textId="77777777" w:rsidR="00A73C3B" w:rsidRDefault="00A73C3B">
      <w:pPr>
        <w:spacing w:before="60" w:after="60" w:line="276" w:lineRule="auto"/>
        <w:jc w:val="both"/>
        <w:rPr>
          <w:b/>
          <w:sz w:val="24"/>
          <w:szCs w:val="24"/>
        </w:rPr>
      </w:pPr>
    </w:p>
    <w:p w14:paraId="3FD3DED2" w14:textId="77777777" w:rsidR="00A73C3B" w:rsidRDefault="00000000">
      <w:pPr>
        <w:spacing w:before="60" w:after="60" w:line="276" w:lineRule="auto"/>
        <w:jc w:val="both"/>
        <w:rPr>
          <w:b/>
          <w:sz w:val="24"/>
          <w:szCs w:val="24"/>
        </w:rPr>
      </w:pPr>
      <w:r>
        <w:rPr>
          <w:b/>
          <w:sz w:val="24"/>
          <w:szCs w:val="24"/>
        </w:rPr>
        <w:t>Identifying from the beginning student satisfaction summary report agents who need to take corrective action</w:t>
      </w:r>
    </w:p>
    <w:p w14:paraId="3FD3DED3" w14:textId="77777777" w:rsidR="00A73C3B" w:rsidRDefault="00000000">
      <w:pPr>
        <w:spacing w:before="60" w:after="60" w:line="276" w:lineRule="auto"/>
        <w:jc w:val="both"/>
        <w:rPr>
          <w:sz w:val="24"/>
          <w:szCs w:val="24"/>
        </w:rPr>
      </w:pPr>
      <w:r>
        <w:rPr>
          <w:sz w:val="24"/>
          <w:szCs w:val="24"/>
        </w:rPr>
        <w:lastRenderedPageBreak/>
        <w:t>The Student Services officer is responsible for reporting to the CEO those agents identified by the beginning student satisfaction summary report who are required to take corrective action.  If 10% or more of the students recruited by a particular agent identify deficiencies, the agent will be sent a performance review letter.</w:t>
      </w:r>
    </w:p>
    <w:p w14:paraId="3FD3DED4" w14:textId="77777777" w:rsidR="00A73C3B" w:rsidRDefault="00A73C3B">
      <w:pPr>
        <w:spacing w:before="60" w:after="60" w:line="276" w:lineRule="auto"/>
        <w:ind w:left="360"/>
        <w:jc w:val="both"/>
        <w:rPr>
          <w:sz w:val="24"/>
          <w:szCs w:val="24"/>
        </w:rPr>
      </w:pPr>
    </w:p>
    <w:p w14:paraId="3FD3DED5" w14:textId="77777777" w:rsidR="00A73C3B" w:rsidRDefault="00000000">
      <w:pPr>
        <w:shd w:val="clear" w:color="auto" w:fill="1F4E79"/>
        <w:spacing w:before="60" w:after="60" w:line="276" w:lineRule="auto"/>
        <w:jc w:val="both"/>
        <w:rPr>
          <w:b/>
          <w:color w:val="FFFFFF"/>
          <w:sz w:val="24"/>
          <w:szCs w:val="24"/>
        </w:rPr>
      </w:pPr>
      <w:r>
        <w:rPr>
          <w:b/>
          <w:color w:val="FFFFFF"/>
          <w:sz w:val="24"/>
          <w:szCs w:val="24"/>
        </w:rPr>
        <w:t>Maintaining Agent details in prisms</w:t>
      </w:r>
    </w:p>
    <w:p w14:paraId="3FD3DED6" w14:textId="77777777" w:rsidR="00A73C3B" w:rsidRDefault="00000000">
      <w:pPr>
        <w:spacing w:before="60" w:after="60" w:line="276" w:lineRule="auto"/>
        <w:jc w:val="both"/>
        <w:rPr>
          <w:sz w:val="24"/>
          <w:szCs w:val="24"/>
        </w:rPr>
      </w:pPr>
      <w:r>
        <w:rPr>
          <w:sz w:val="24"/>
          <w:szCs w:val="24"/>
        </w:rPr>
        <w:t>Upon signing a written agreement with an agent, Berry International College will enter and maintain the agent details in   PRISMS. This information will be updated from time to time when there are changes in the agent details. The information about changes will be collected through regular agent contact, face to face or by telephone. If there are any changes to the agent details identified, Berry International College will request an email from the agent regarding the changes. Berry International College will keep a copy of all emails in the agent folder.</w:t>
      </w:r>
    </w:p>
    <w:p w14:paraId="3FD3DED7" w14:textId="77777777" w:rsidR="00A73C3B" w:rsidRDefault="00A73C3B">
      <w:pPr>
        <w:spacing w:before="60" w:after="60" w:line="276" w:lineRule="auto"/>
        <w:ind w:left="360"/>
        <w:jc w:val="both"/>
        <w:rPr>
          <w:b/>
          <w:sz w:val="24"/>
          <w:szCs w:val="24"/>
        </w:rPr>
      </w:pPr>
    </w:p>
    <w:p w14:paraId="3FD3DED8" w14:textId="77777777" w:rsidR="00A73C3B" w:rsidRDefault="00000000">
      <w:pPr>
        <w:shd w:val="clear" w:color="auto" w:fill="1F4E79"/>
        <w:spacing w:before="60" w:after="60" w:line="276" w:lineRule="auto"/>
        <w:jc w:val="both"/>
        <w:rPr>
          <w:b/>
          <w:color w:val="FFFFFF"/>
          <w:sz w:val="24"/>
          <w:szCs w:val="24"/>
        </w:rPr>
      </w:pPr>
      <w:r>
        <w:rPr>
          <w:b/>
          <w:color w:val="FFFFFF"/>
          <w:sz w:val="24"/>
          <w:szCs w:val="24"/>
        </w:rPr>
        <w:t xml:space="preserve">Notifying the Regulator: </w:t>
      </w:r>
    </w:p>
    <w:p w14:paraId="3FD3DED9" w14:textId="77777777" w:rsidR="00A73C3B" w:rsidRDefault="00000000">
      <w:pPr>
        <w:spacing w:before="60" w:after="60" w:line="276" w:lineRule="auto"/>
        <w:jc w:val="both"/>
        <w:rPr>
          <w:sz w:val="24"/>
          <w:szCs w:val="24"/>
        </w:rPr>
      </w:pPr>
      <w:r>
        <w:rPr>
          <w:sz w:val="24"/>
          <w:szCs w:val="24"/>
        </w:rPr>
        <w:t xml:space="preserve">Berry International College will notify the regulator </w:t>
      </w:r>
    </w:p>
    <w:p w14:paraId="3FD3DEDA" w14:textId="77777777" w:rsidR="00A73C3B" w:rsidRDefault="00000000">
      <w:pPr>
        <w:numPr>
          <w:ilvl w:val="0"/>
          <w:numId w:val="16"/>
        </w:numPr>
        <w:pBdr>
          <w:top w:val="nil"/>
          <w:left w:val="nil"/>
          <w:bottom w:val="nil"/>
          <w:right w:val="nil"/>
          <w:between w:val="nil"/>
        </w:pBdr>
        <w:spacing w:before="60" w:after="0" w:line="276" w:lineRule="auto"/>
        <w:ind w:left="360"/>
        <w:jc w:val="both"/>
        <w:rPr>
          <w:color w:val="000000"/>
          <w:sz w:val="24"/>
          <w:szCs w:val="24"/>
        </w:rPr>
      </w:pPr>
      <w:r>
        <w:rPr>
          <w:color w:val="000000"/>
          <w:sz w:val="24"/>
          <w:szCs w:val="24"/>
        </w:rPr>
        <w:t>Of any written agreement entered into under Clause 2.3 for the delivery of services on its behalf within 30 calendar days of that agreement being entered into or prior to the obligations under the agreement taking effect, whichever occurs first, and</w:t>
      </w:r>
    </w:p>
    <w:p w14:paraId="3FD3DEDB" w14:textId="77777777" w:rsidR="00A73C3B" w:rsidRDefault="00000000">
      <w:pPr>
        <w:numPr>
          <w:ilvl w:val="0"/>
          <w:numId w:val="16"/>
        </w:numPr>
        <w:pBdr>
          <w:top w:val="nil"/>
          <w:left w:val="nil"/>
          <w:bottom w:val="nil"/>
          <w:right w:val="nil"/>
          <w:between w:val="nil"/>
        </w:pBdr>
        <w:spacing w:after="60" w:line="276" w:lineRule="auto"/>
        <w:ind w:left="360"/>
        <w:jc w:val="both"/>
        <w:rPr>
          <w:b/>
          <w:color w:val="000000"/>
          <w:sz w:val="24"/>
          <w:szCs w:val="24"/>
        </w:rPr>
      </w:pPr>
      <w:r>
        <w:rPr>
          <w:color w:val="000000"/>
          <w:sz w:val="24"/>
          <w:szCs w:val="24"/>
        </w:rPr>
        <w:t>Within 30 calendar days of the agreement coming to an end.’</w:t>
      </w:r>
    </w:p>
    <w:p w14:paraId="3FD3DEDC" w14:textId="77777777" w:rsidR="00A73C3B" w:rsidRDefault="00A73C3B">
      <w:pPr>
        <w:jc w:val="both"/>
        <w:rPr>
          <w:rFonts w:ascii="Tahoma" w:eastAsia="Tahoma" w:hAnsi="Tahoma" w:cs="Tahoma"/>
          <w:sz w:val="24"/>
          <w:szCs w:val="24"/>
        </w:rPr>
      </w:pPr>
    </w:p>
    <w:sectPr w:rsidR="00A73C3B" w:rsidSect="008868C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4"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4FEE" w14:textId="77777777" w:rsidR="00FC799A" w:rsidRDefault="00FC799A">
      <w:pPr>
        <w:spacing w:after="0" w:line="240" w:lineRule="auto"/>
      </w:pPr>
      <w:r>
        <w:separator/>
      </w:r>
    </w:p>
  </w:endnote>
  <w:endnote w:type="continuationSeparator" w:id="0">
    <w:p w14:paraId="105B482A" w14:textId="77777777" w:rsidR="00FC799A" w:rsidRDefault="00FC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E550" w14:textId="77777777" w:rsidR="00006235" w:rsidRDefault="0000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1139" w:type="dxa"/>
      <w:tblCellMar>
        <w:top w:w="15" w:type="dxa"/>
        <w:left w:w="15" w:type="dxa"/>
        <w:bottom w:w="15" w:type="dxa"/>
        <w:right w:w="15" w:type="dxa"/>
      </w:tblCellMar>
      <w:tblLook w:val="04A0" w:firstRow="1" w:lastRow="0" w:firstColumn="1" w:lastColumn="0" w:noHBand="0" w:noVBand="1"/>
    </w:tblPr>
    <w:tblGrid>
      <w:gridCol w:w="6804"/>
      <w:gridCol w:w="4536"/>
    </w:tblGrid>
    <w:tr w:rsidR="00545927" w:rsidRPr="00545927" w14:paraId="6C429C99" w14:textId="77777777" w:rsidTr="00545927">
      <w:tc>
        <w:tcPr>
          <w:tcW w:w="6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8DF3" w14:textId="38BB1C7F" w:rsidR="00545927" w:rsidRPr="00545927" w:rsidRDefault="00545927" w:rsidP="00545927">
          <w:pPr>
            <w:spacing w:line="240" w:lineRule="auto"/>
            <w:rPr>
              <w:rFonts w:ascii="Times New Roman" w:eastAsia="Times New Roman" w:hAnsi="Times New Roman" w:cs="Times New Roman"/>
              <w:sz w:val="24"/>
              <w:szCs w:val="24"/>
              <w:lang w:val="en-AU"/>
            </w:rPr>
          </w:pPr>
          <w:r w:rsidRPr="00545927">
            <w:rPr>
              <w:rFonts w:eastAsia="Times New Roman"/>
              <w:color w:val="000000"/>
              <w:sz w:val="16"/>
              <w:szCs w:val="16"/>
              <w:lang w:val="en-AU"/>
            </w:rPr>
            <w:t>Education Agents Policy and procedure</w:t>
          </w:r>
          <w:r>
            <w:rPr>
              <w:rFonts w:eastAsia="Times New Roman"/>
              <w:color w:val="000000"/>
              <w:sz w:val="16"/>
              <w:szCs w:val="16"/>
              <w:lang w:val="en-AU"/>
            </w:rPr>
            <w:t xml:space="preserve"> </w:t>
          </w:r>
          <w:r w:rsidRPr="00545927">
            <w:rPr>
              <w:rFonts w:eastAsia="Times New Roman"/>
              <w:color w:val="000000"/>
              <w:sz w:val="16"/>
              <w:szCs w:val="16"/>
              <w:lang w:val="en-AU"/>
            </w:rPr>
            <w:t>| V: Jun 2023 ||</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A8DE6" w14:textId="77777777" w:rsidR="00545927" w:rsidRPr="00545927" w:rsidRDefault="00545927" w:rsidP="00545927">
          <w:pPr>
            <w:spacing w:line="240" w:lineRule="auto"/>
            <w:rPr>
              <w:rFonts w:ascii="Times New Roman" w:eastAsia="Times New Roman" w:hAnsi="Times New Roman" w:cs="Times New Roman"/>
              <w:sz w:val="24"/>
              <w:szCs w:val="24"/>
              <w:lang w:val="en-AU"/>
            </w:rPr>
          </w:pPr>
          <w:r w:rsidRPr="00545927">
            <w:rPr>
              <w:rFonts w:eastAsia="Times New Roman"/>
              <w:color w:val="000000"/>
              <w:sz w:val="16"/>
              <w:szCs w:val="16"/>
              <w:lang w:val="en-AU"/>
            </w:rPr>
            <w:t>Acute Education Pty Ltd T/As Berry International College ||          </w:t>
          </w:r>
        </w:p>
      </w:tc>
    </w:tr>
    <w:tr w:rsidR="00545927" w:rsidRPr="00545927" w14:paraId="5E4AD8B7" w14:textId="77777777" w:rsidTr="00545927">
      <w:tc>
        <w:tcPr>
          <w:tcW w:w="6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E96F0" w14:textId="77777777" w:rsidR="00545927" w:rsidRPr="00545927" w:rsidRDefault="00545927" w:rsidP="00545927">
          <w:pPr>
            <w:spacing w:line="240" w:lineRule="auto"/>
            <w:rPr>
              <w:rFonts w:ascii="Times New Roman" w:eastAsia="Times New Roman" w:hAnsi="Times New Roman" w:cs="Times New Roman"/>
              <w:sz w:val="24"/>
              <w:szCs w:val="24"/>
              <w:lang w:val="en-AU"/>
            </w:rPr>
          </w:pPr>
          <w:r w:rsidRPr="00545927">
            <w:rPr>
              <w:rFonts w:eastAsia="Times New Roman"/>
              <w:color w:val="000000"/>
              <w:sz w:val="16"/>
              <w:szCs w:val="16"/>
              <w:lang w:val="en-AU"/>
            </w:rPr>
            <w:t xml:space="preserve">RTO Code: 46030  ||      CRICOS CODE: </w:t>
          </w:r>
          <w:r w:rsidRPr="00545927">
            <w:rPr>
              <w:rFonts w:eastAsia="Times New Roman"/>
              <w:color w:val="000000"/>
              <w:sz w:val="16"/>
              <w:szCs w:val="16"/>
              <w:shd w:val="clear" w:color="auto" w:fill="FFFFFF"/>
              <w:lang w:val="en-AU"/>
            </w:rPr>
            <w:t>04145F</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14AAE" w14:textId="77777777" w:rsidR="00545927" w:rsidRPr="00545927" w:rsidRDefault="00545927" w:rsidP="00545927">
          <w:pPr>
            <w:spacing w:line="240" w:lineRule="auto"/>
            <w:rPr>
              <w:rFonts w:ascii="Times New Roman" w:eastAsia="Times New Roman" w:hAnsi="Times New Roman" w:cs="Times New Roman"/>
              <w:sz w:val="24"/>
              <w:szCs w:val="24"/>
              <w:lang w:val="en-AU"/>
            </w:rPr>
          </w:pPr>
          <w:r w:rsidRPr="00545927">
            <w:rPr>
              <w:rFonts w:eastAsia="Times New Roman"/>
              <w:color w:val="3C78D8"/>
              <w:sz w:val="16"/>
              <w:szCs w:val="16"/>
              <w:lang w:val="en-AU"/>
            </w:rPr>
            <w:t xml:space="preserve">    </w:t>
          </w:r>
          <w:r w:rsidRPr="00545927">
            <w:rPr>
              <w:rFonts w:eastAsia="Times New Roman"/>
              <w:color w:val="3C78D8"/>
              <w:sz w:val="16"/>
              <w:szCs w:val="16"/>
              <w:u w:val="single"/>
              <w:lang w:val="en-AU"/>
            </w:rPr>
            <w:t>admissions@berrycollege</w:t>
          </w:r>
          <w:hyperlink r:id="rId1" w:history="1">
            <w:r w:rsidRPr="00545927">
              <w:rPr>
                <w:rFonts w:eastAsia="Times New Roman"/>
                <w:color w:val="3C78D8"/>
                <w:sz w:val="16"/>
                <w:szCs w:val="16"/>
                <w:u w:val="single"/>
                <w:lang w:val="en-AU"/>
              </w:rPr>
              <w:t>.</w:t>
            </w:r>
          </w:hyperlink>
          <w:r w:rsidRPr="00545927">
            <w:rPr>
              <w:rFonts w:eastAsia="Times New Roman"/>
              <w:color w:val="3C78D8"/>
              <w:sz w:val="16"/>
              <w:szCs w:val="16"/>
              <w:u w:val="single"/>
              <w:lang w:val="en-AU"/>
            </w:rPr>
            <w:t>edu.au</w:t>
          </w:r>
          <w:r w:rsidRPr="00545927">
            <w:rPr>
              <w:rFonts w:eastAsia="Times New Roman"/>
              <w:color w:val="000000"/>
              <w:sz w:val="16"/>
              <w:szCs w:val="16"/>
              <w:lang w:val="en-AU"/>
            </w:rPr>
            <w:t>|</w:t>
          </w:r>
          <w:r w:rsidRPr="00545927">
            <w:rPr>
              <w:rFonts w:eastAsia="Times New Roman"/>
              <w:color w:val="0563C1"/>
              <w:sz w:val="16"/>
              <w:szCs w:val="16"/>
              <w:u w:val="single"/>
              <w:lang w:val="en-AU"/>
            </w:rPr>
            <w:t>www.berrycollege.edu.au</w:t>
          </w:r>
        </w:p>
      </w:tc>
    </w:tr>
  </w:tbl>
  <w:p w14:paraId="3FD3DEDE" w14:textId="77777777" w:rsidR="00A73C3B" w:rsidRDefault="00A73C3B">
    <w:pPr>
      <w:widowControl w:val="0"/>
      <w:pBdr>
        <w:top w:val="nil"/>
        <w:left w:val="nil"/>
        <w:bottom w:val="nil"/>
        <w:right w:val="nil"/>
        <w:between w:val="nil"/>
      </w:pBdr>
      <w:spacing w:after="0" w:line="276" w:lineRule="auto"/>
      <w:rPr>
        <w:color w:val="000000"/>
      </w:rPr>
    </w:pPr>
  </w:p>
  <w:p w14:paraId="3FD3DEE6" w14:textId="77777777" w:rsidR="00A73C3B" w:rsidRDefault="00A73C3B">
    <w:pPr>
      <w:pBdr>
        <w:top w:val="nil"/>
        <w:left w:val="nil"/>
        <w:bottom w:val="nil"/>
        <w:right w:val="nil"/>
        <w:between w:val="nil"/>
      </w:pBdr>
      <w:spacing w:after="0" w:line="240" w:lineRule="auto"/>
      <w:rPr>
        <w:rFonts w:ascii="Tahoma" w:eastAsia="Tahoma" w:hAnsi="Tahoma" w:cs="Tahoma"/>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8CA4" w14:textId="77777777" w:rsidR="00006235" w:rsidRDefault="0000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53E3" w14:textId="77777777" w:rsidR="00FC799A" w:rsidRDefault="00FC799A">
      <w:pPr>
        <w:spacing w:after="0" w:line="240" w:lineRule="auto"/>
      </w:pPr>
      <w:r>
        <w:separator/>
      </w:r>
    </w:p>
  </w:footnote>
  <w:footnote w:type="continuationSeparator" w:id="0">
    <w:p w14:paraId="1E78A3EF" w14:textId="77777777" w:rsidR="00FC799A" w:rsidRDefault="00FC7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7EAE" w14:textId="77777777" w:rsidR="00006235" w:rsidRDefault="00006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DEDD" w14:textId="3F511344" w:rsidR="00A73C3B" w:rsidRDefault="008868CB">
    <w:pPr>
      <w:pBdr>
        <w:top w:val="nil"/>
        <w:left w:val="nil"/>
        <w:bottom w:val="nil"/>
        <w:right w:val="nil"/>
        <w:between w:val="nil"/>
      </w:pBdr>
      <w:tabs>
        <w:tab w:val="center" w:pos="4513"/>
        <w:tab w:val="right" w:pos="9026"/>
      </w:tabs>
      <w:spacing w:after="0" w:line="240" w:lineRule="auto"/>
      <w:rPr>
        <w:color w:val="000000"/>
      </w:rPr>
    </w:pPr>
    <w:r>
      <w:rPr>
        <w:noProof/>
        <w:bdr w:val="none" w:sz="0" w:space="0" w:color="auto" w:frame="1"/>
      </w:rPr>
      <w:t xml:space="preserve">                                                                                                           </w:t>
    </w:r>
    <w:r w:rsidR="00006235">
      <w:rPr>
        <w:noProof/>
        <w:bdr w:val="none" w:sz="0" w:space="0" w:color="auto" w:frame="1"/>
      </w:rPr>
      <w:drawing>
        <wp:inline distT="0" distB="0" distL="0" distR="0" wp14:anchorId="12A4DF98" wp14:editId="5A2276F3">
          <wp:extent cx="2314575" cy="2295525"/>
          <wp:effectExtent l="0" t="0" r="9525" b="9525"/>
          <wp:docPr id="11" name="Picture 6" descr="A blue and brown logo with a cap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A blue and brown logo with a cap and a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22955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9C62" w14:textId="77777777" w:rsidR="00006235" w:rsidRDefault="00006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AEE"/>
    <w:multiLevelType w:val="multilevel"/>
    <w:tmpl w:val="0480DB56"/>
    <w:lvl w:ilvl="0">
      <w:start w:val="1"/>
      <w:numFmt w:val="bullet"/>
      <w:lvlText w:val="●"/>
      <w:lvlJc w:val="left"/>
      <w:pPr>
        <w:ind w:left="1440" w:hanging="360"/>
      </w:pPr>
      <w:rPr>
        <w:rFonts w:ascii="Noto Sans Symbols" w:eastAsia="Noto Sans Symbols" w:hAnsi="Noto Sans Symbols" w:cs="Noto Sans Symbols"/>
        <w:sz w:val="20"/>
        <w:szCs w:val="20"/>
      </w:rPr>
    </w:lvl>
    <w:lvl w:ilvl="1">
      <w:start w:val="11"/>
      <w:numFmt w:val="bullet"/>
      <w:lvlText w:val="-"/>
      <w:lvlJc w:val="left"/>
      <w:pPr>
        <w:ind w:left="2160" w:hanging="360"/>
      </w:pPr>
      <w:rPr>
        <w:rFonts w:ascii="Arial" w:eastAsia="Arial" w:hAnsi="Arial" w:cs="Arial"/>
        <w:color w:val="000000"/>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607711"/>
    <w:multiLevelType w:val="multilevel"/>
    <w:tmpl w:val="2B129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312F40"/>
    <w:multiLevelType w:val="multilevel"/>
    <w:tmpl w:val="BC7437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2730A3F"/>
    <w:multiLevelType w:val="multilevel"/>
    <w:tmpl w:val="8EBC5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273005"/>
    <w:multiLevelType w:val="multilevel"/>
    <w:tmpl w:val="D04C9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F67BC4"/>
    <w:multiLevelType w:val="multilevel"/>
    <w:tmpl w:val="BC5CB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574DCC"/>
    <w:multiLevelType w:val="multilevel"/>
    <w:tmpl w:val="C4B84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B61095"/>
    <w:multiLevelType w:val="multilevel"/>
    <w:tmpl w:val="A05091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DF76DAE"/>
    <w:multiLevelType w:val="multilevel"/>
    <w:tmpl w:val="FC6C4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947CE3"/>
    <w:multiLevelType w:val="multilevel"/>
    <w:tmpl w:val="D8028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D95BB1"/>
    <w:multiLevelType w:val="multilevel"/>
    <w:tmpl w:val="AE84A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E11406"/>
    <w:multiLevelType w:val="multilevel"/>
    <w:tmpl w:val="C2A6EA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4C7A271E"/>
    <w:multiLevelType w:val="multilevel"/>
    <w:tmpl w:val="C870E65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55BF4ECF"/>
    <w:multiLevelType w:val="multilevel"/>
    <w:tmpl w:val="3EA80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42B0360"/>
    <w:multiLevelType w:val="multilevel"/>
    <w:tmpl w:val="4C5E1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EC4DDA"/>
    <w:multiLevelType w:val="multilevel"/>
    <w:tmpl w:val="C6D08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2650551">
    <w:abstractNumId w:val="8"/>
  </w:num>
  <w:num w:numId="2" w16cid:durableId="799957775">
    <w:abstractNumId w:val="15"/>
  </w:num>
  <w:num w:numId="3" w16cid:durableId="1951667263">
    <w:abstractNumId w:val="13"/>
  </w:num>
  <w:num w:numId="4" w16cid:durableId="88309030">
    <w:abstractNumId w:val="10"/>
  </w:num>
  <w:num w:numId="5" w16cid:durableId="439836525">
    <w:abstractNumId w:val="4"/>
  </w:num>
  <w:num w:numId="6" w16cid:durableId="763305175">
    <w:abstractNumId w:val="6"/>
  </w:num>
  <w:num w:numId="7" w16cid:durableId="1479303015">
    <w:abstractNumId w:val="3"/>
  </w:num>
  <w:num w:numId="8" w16cid:durableId="845482223">
    <w:abstractNumId w:val="9"/>
  </w:num>
  <w:num w:numId="9" w16cid:durableId="56827541">
    <w:abstractNumId w:val="1"/>
  </w:num>
  <w:num w:numId="10" w16cid:durableId="557012593">
    <w:abstractNumId w:val="14"/>
  </w:num>
  <w:num w:numId="11" w16cid:durableId="1424839920">
    <w:abstractNumId w:val="0"/>
  </w:num>
  <w:num w:numId="12" w16cid:durableId="788012509">
    <w:abstractNumId w:val="11"/>
  </w:num>
  <w:num w:numId="13" w16cid:durableId="1072387992">
    <w:abstractNumId w:val="2"/>
  </w:num>
  <w:num w:numId="14" w16cid:durableId="1280838893">
    <w:abstractNumId w:val="7"/>
  </w:num>
  <w:num w:numId="15" w16cid:durableId="492448674">
    <w:abstractNumId w:val="12"/>
  </w:num>
  <w:num w:numId="16" w16cid:durableId="964583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3B"/>
    <w:rsid w:val="00006235"/>
    <w:rsid w:val="00545927"/>
    <w:rsid w:val="006E54FD"/>
    <w:rsid w:val="008868CB"/>
    <w:rsid w:val="00A73C3B"/>
    <w:rsid w:val="00FC7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3DDFD"/>
  <w15:docId w15:val="{5734D285-316D-4C20-ADF1-05B8D355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69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F924F5"/>
    <w:pPr>
      <w:tabs>
        <w:tab w:val="center" w:pos="4513"/>
        <w:tab w:val="right" w:pos="9026"/>
      </w:tabs>
      <w:spacing w:after="0" w:line="240" w:lineRule="auto"/>
    </w:pPr>
  </w:style>
  <w:style w:type="character" w:customStyle="1" w:styleId="HeaderChar">
    <w:name w:val="Header Char"/>
    <w:basedOn w:val="DefaultParagraphFont"/>
    <w:link w:val="Header"/>
    <w:rsid w:val="00F924F5"/>
  </w:style>
  <w:style w:type="paragraph" w:styleId="Footer">
    <w:name w:val="footer"/>
    <w:basedOn w:val="Normal"/>
    <w:link w:val="FooterChar"/>
    <w:uiPriority w:val="99"/>
    <w:unhideWhenUsed/>
    <w:rsid w:val="00F92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4F5"/>
  </w:style>
  <w:style w:type="character" w:styleId="Hyperlink">
    <w:name w:val="Hyperlink"/>
    <w:basedOn w:val="DefaultParagraphFont"/>
    <w:uiPriority w:val="99"/>
    <w:unhideWhenUsed/>
    <w:rsid w:val="00F924F5"/>
    <w:rPr>
      <w:color w:val="0563C1" w:themeColor="hyperlink"/>
      <w:u w:val="single"/>
    </w:rPr>
  </w:style>
  <w:style w:type="character" w:customStyle="1" w:styleId="UnresolvedMention1">
    <w:name w:val="Unresolved Mention1"/>
    <w:basedOn w:val="DefaultParagraphFont"/>
    <w:uiPriority w:val="99"/>
    <w:semiHidden/>
    <w:unhideWhenUsed/>
    <w:rsid w:val="00F924F5"/>
    <w:rPr>
      <w:color w:val="605E5C"/>
      <w:shd w:val="clear" w:color="auto" w:fill="E1DFDD"/>
    </w:rPr>
  </w:style>
  <w:style w:type="paragraph" w:styleId="ListParagraph">
    <w:name w:val="List Paragraph"/>
    <w:basedOn w:val="Normal"/>
    <w:uiPriority w:val="34"/>
    <w:qFormat/>
    <w:rsid w:val="005C4B60"/>
    <w:pPr>
      <w:ind w:left="720"/>
      <w:contextualSpacing/>
    </w:pPr>
  </w:style>
  <w:style w:type="paragraph" w:styleId="BalloonText">
    <w:name w:val="Balloon Text"/>
    <w:basedOn w:val="Normal"/>
    <w:link w:val="BalloonTextChar"/>
    <w:uiPriority w:val="99"/>
    <w:semiHidden/>
    <w:unhideWhenUsed/>
    <w:rsid w:val="00857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BF5"/>
    <w:rPr>
      <w:rFonts w:ascii="Segoe UI" w:hAnsi="Segoe UI" w:cs="Segoe UI"/>
      <w:sz w:val="18"/>
      <w:szCs w:val="18"/>
    </w:rPr>
  </w:style>
  <w:style w:type="paragraph" w:styleId="NoSpacing">
    <w:name w:val="No Spacing"/>
    <w:link w:val="NoSpacingChar"/>
    <w:uiPriority w:val="1"/>
    <w:qFormat/>
    <w:rsid w:val="00DD474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D474D"/>
    <w:rPr>
      <w:rFonts w:eastAsiaTheme="minorEastAsia"/>
      <w:lang w:val="en-US" w:eastAsia="ja-JP"/>
    </w:rPr>
  </w:style>
  <w:style w:type="table" w:styleId="TableGrid">
    <w:name w:val="Table Grid"/>
    <w:basedOn w:val="TableNormal"/>
    <w:uiPriority w:val="39"/>
    <w:rsid w:val="00E7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2s/iarQDo1PLB2/MLOifhFEW4Q==">AMUW2mWMO59VJyeQzqyWLHKn2Gy9aiItwYiBmVnwLggjY44vrG45dEdCQ7P4Lim8S2oZn2kJN9iZ8FDRUoTV7qcLA5l0hau7FUdQBzAPLseCXWRbxsL91kWxzG2AM5/bl7vYk7X8kudIxDQYWPt5Y85/Hb+Nbx1C6/iBelFCv4ypY7HTlu5lO978tE4VQM92b4XLDliTEmsJ5xXlE2wYDY6Fd+Nh+KQCLKnjFqpy4ljTtW1sz6tvPUqJyXnBvCulMTiXFLVPrLJPNh4iTRM5TBvuSOZlmeD/lkcqXneHzSLnJRgmJC7cUeKKqgiVIYR2aVcSwduNghcsExjjXAAI2j1Uc/e5T6TRI5wZ6wODQbPU8N935mmWeGRhItuL5di5okOL6/rLfwMDmODRDg8FaWZH4PcL5hJ1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4129</Words>
  <Characters>23536</Characters>
  <Application>Microsoft Office Word</Application>
  <DocSecurity>0</DocSecurity>
  <Lines>196</Lines>
  <Paragraphs>55</Paragraphs>
  <ScaleCrop>false</ScaleCrop>
  <Company/>
  <LinksUpToDate>false</LinksUpToDate>
  <CharactersWithSpaces>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banerjee</dc:creator>
  <cp:lastModifiedBy>Nirmal Singh</cp:lastModifiedBy>
  <cp:revision>5</cp:revision>
  <dcterms:created xsi:type="dcterms:W3CDTF">2022-01-28T04:39:00Z</dcterms:created>
  <dcterms:modified xsi:type="dcterms:W3CDTF">2023-09-21T05:00:00Z</dcterms:modified>
</cp:coreProperties>
</file>